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C1083" w14:textId="100AFBAF" w:rsidR="00A278FA" w:rsidRPr="005517B6" w:rsidRDefault="00B36CA1" w:rsidP="00A278FA">
      <w:pPr>
        <w:pStyle w:val="berschrift1"/>
        <w:numPr>
          <w:ilvl w:val="0"/>
          <w:numId w:val="0"/>
        </w:numPr>
        <w:spacing w:before="0" w:after="0"/>
        <w:rPr>
          <w:sz w:val="36"/>
          <w:szCs w:val="36"/>
        </w:rPr>
      </w:pPr>
      <w:r w:rsidRPr="005517B6">
        <w:rPr>
          <w:sz w:val="36"/>
          <w:szCs w:val="36"/>
          <w:lang w:val="fr-CH"/>
        </w:rPr>
        <w:t>Invitation aux médias : Assemblée des délégués 2019</w:t>
      </w:r>
      <w:r w:rsidRPr="005517B6">
        <w:rPr>
          <w:sz w:val="36"/>
          <w:szCs w:val="36"/>
          <w:lang w:val="fr-CH"/>
        </w:rPr>
        <w:br/>
        <w:t>de l</w:t>
      </w:r>
      <w:r w:rsidR="006C45A7" w:rsidRPr="005517B6">
        <w:rPr>
          <w:sz w:val="36"/>
          <w:szCs w:val="36"/>
          <w:lang w:val="fr-CH"/>
        </w:rPr>
        <w:t>’</w:t>
      </w:r>
      <w:r w:rsidRPr="005517B6">
        <w:rPr>
          <w:sz w:val="36"/>
          <w:szCs w:val="36"/>
          <w:lang w:val="fr-CH"/>
        </w:rPr>
        <w:t>Union suisse des paysans</w:t>
      </w:r>
    </w:p>
    <w:p w14:paraId="6B4249A1" w14:textId="77777777" w:rsidR="00A33AE6" w:rsidRPr="005517B6" w:rsidRDefault="00A278FA" w:rsidP="00966F41">
      <w:pPr>
        <w:pStyle w:val="berschrift3"/>
        <w:numPr>
          <w:ilvl w:val="0"/>
          <w:numId w:val="0"/>
        </w:numPr>
        <w:tabs>
          <w:tab w:val="left" w:pos="0"/>
          <w:tab w:val="left" w:pos="1562"/>
          <w:tab w:val="left" w:pos="1843"/>
          <w:tab w:val="left" w:pos="2410"/>
        </w:tabs>
        <w:spacing w:before="0" w:after="120" w:line="320" w:lineRule="exact"/>
        <w:rPr>
          <w:b/>
          <w:sz w:val="21"/>
          <w:szCs w:val="21"/>
        </w:rPr>
      </w:pPr>
      <w:r w:rsidRPr="005517B6">
        <w:rPr>
          <w:b/>
          <w:szCs w:val="24"/>
        </w:rPr>
        <w:br/>
      </w:r>
    </w:p>
    <w:p w14:paraId="690F8FBC" w14:textId="18450138" w:rsidR="00A278FA" w:rsidRPr="005517B6" w:rsidRDefault="00B36CA1" w:rsidP="00B36CA1">
      <w:pPr>
        <w:pStyle w:val="berschrift3"/>
        <w:numPr>
          <w:ilvl w:val="0"/>
          <w:numId w:val="0"/>
        </w:numPr>
        <w:tabs>
          <w:tab w:val="left" w:pos="0"/>
          <w:tab w:val="left" w:pos="1418"/>
          <w:tab w:val="left" w:pos="1562"/>
          <w:tab w:val="left" w:pos="2410"/>
        </w:tabs>
        <w:spacing w:before="0" w:after="0" w:line="320" w:lineRule="exact"/>
        <w:rPr>
          <w:b/>
          <w:sz w:val="21"/>
          <w:szCs w:val="21"/>
        </w:rPr>
      </w:pPr>
      <w:r w:rsidRPr="005517B6">
        <w:rPr>
          <w:b/>
          <w:sz w:val="21"/>
          <w:szCs w:val="21"/>
          <w:lang w:val="fr-CH"/>
        </w:rPr>
        <w:t>Date :</w:t>
      </w:r>
      <w:r w:rsidR="00A278FA" w:rsidRPr="005517B6">
        <w:rPr>
          <w:b/>
          <w:sz w:val="21"/>
          <w:szCs w:val="21"/>
        </w:rPr>
        <w:tab/>
      </w:r>
      <w:r w:rsidR="00012A5D" w:rsidRPr="005517B6">
        <w:rPr>
          <w:b/>
          <w:sz w:val="21"/>
          <w:szCs w:val="21"/>
        </w:rPr>
        <w:tab/>
      </w:r>
      <w:r w:rsidRPr="005517B6">
        <w:rPr>
          <w:b/>
          <w:sz w:val="21"/>
          <w:szCs w:val="21"/>
          <w:lang w:val="fr-CH"/>
        </w:rPr>
        <w:t>Jeudi 21 novembre 2019</w:t>
      </w:r>
      <w:r w:rsidR="00966F41" w:rsidRPr="005517B6">
        <w:rPr>
          <w:b/>
          <w:sz w:val="21"/>
          <w:szCs w:val="21"/>
        </w:rPr>
        <w:br/>
      </w:r>
    </w:p>
    <w:p w14:paraId="150A0F05" w14:textId="7C601614" w:rsidR="00A278FA" w:rsidRPr="005517B6" w:rsidRDefault="00B36CA1" w:rsidP="00B36CA1">
      <w:pPr>
        <w:pStyle w:val="berschrift3"/>
        <w:numPr>
          <w:ilvl w:val="0"/>
          <w:numId w:val="0"/>
        </w:numPr>
        <w:tabs>
          <w:tab w:val="left" w:pos="0"/>
          <w:tab w:val="left" w:pos="1562"/>
          <w:tab w:val="left" w:pos="1843"/>
          <w:tab w:val="left" w:pos="2410"/>
          <w:tab w:val="left" w:pos="3266"/>
        </w:tabs>
        <w:spacing w:before="0" w:after="0" w:line="320" w:lineRule="exact"/>
        <w:rPr>
          <w:rFonts w:cs="Arial"/>
          <w:b/>
          <w:bCs w:val="0"/>
          <w:sz w:val="21"/>
          <w:szCs w:val="21"/>
          <w:lang w:eastAsia="de-CH"/>
        </w:rPr>
      </w:pPr>
      <w:r w:rsidRPr="005517B6">
        <w:rPr>
          <w:b/>
          <w:sz w:val="21"/>
          <w:szCs w:val="21"/>
          <w:lang w:val="fr-CH"/>
        </w:rPr>
        <w:t>Lieu :</w:t>
      </w:r>
      <w:r w:rsidR="00A278FA" w:rsidRPr="005517B6">
        <w:rPr>
          <w:b/>
          <w:sz w:val="21"/>
          <w:szCs w:val="21"/>
        </w:rPr>
        <w:tab/>
      </w:r>
      <w:r w:rsidRPr="005517B6">
        <w:rPr>
          <w:rFonts w:cs="Arial"/>
          <w:b/>
          <w:bCs w:val="0"/>
          <w:sz w:val="21"/>
          <w:szCs w:val="21"/>
          <w:lang w:val="fr-CH" w:eastAsia="de-CH"/>
        </w:rPr>
        <w:t>Kursaal, Berne</w:t>
      </w:r>
      <w:r w:rsidR="00A278FA" w:rsidRPr="005517B6">
        <w:rPr>
          <w:rFonts w:cs="Arial"/>
          <w:b/>
          <w:bCs w:val="0"/>
          <w:sz w:val="21"/>
          <w:szCs w:val="21"/>
          <w:lang w:eastAsia="de-CH"/>
        </w:rPr>
        <w:t xml:space="preserve"> </w:t>
      </w:r>
      <w:r w:rsidR="00966F41" w:rsidRPr="005517B6">
        <w:rPr>
          <w:rFonts w:cs="Arial"/>
          <w:b/>
          <w:bCs w:val="0"/>
          <w:sz w:val="21"/>
          <w:szCs w:val="21"/>
          <w:lang w:eastAsia="de-CH"/>
        </w:rPr>
        <w:br/>
      </w:r>
    </w:p>
    <w:p w14:paraId="3DEEDFA0" w14:textId="05671FFB" w:rsidR="00A278FA" w:rsidRPr="00C174E8" w:rsidRDefault="00B36CA1" w:rsidP="00B36CA1">
      <w:pPr>
        <w:tabs>
          <w:tab w:val="left" w:pos="1562"/>
          <w:tab w:val="left" w:pos="1843"/>
          <w:tab w:val="left" w:pos="2410"/>
          <w:tab w:val="left" w:pos="3266"/>
        </w:tabs>
        <w:rPr>
          <w:b/>
          <w:szCs w:val="21"/>
        </w:rPr>
      </w:pPr>
      <w:r w:rsidRPr="005517B6">
        <w:rPr>
          <w:b/>
          <w:szCs w:val="21"/>
          <w:lang w:val="fr-CH"/>
        </w:rPr>
        <w:t>Heure :</w:t>
      </w:r>
      <w:r w:rsidR="00A278FA" w:rsidRPr="005517B6">
        <w:rPr>
          <w:b/>
          <w:szCs w:val="21"/>
        </w:rPr>
        <w:tab/>
      </w:r>
      <w:r w:rsidRPr="00C174E8">
        <w:rPr>
          <w:b/>
          <w:szCs w:val="21"/>
          <w:lang w:val="fr-CH"/>
        </w:rPr>
        <w:t>10</w:t>
      </w:r>
      <w:r w:rsidR="005517B6" w:rsidRPr="00C174E8">
        <w:rPr>
          <w:b/>
          <w:szCs w:val="21"/>
          <w:lang w:val="fr-CH"/>
        </w:rPr>
        <w:t> </w:t>
      </w:r>
      <w:r w:rsidRPr="00C174E8">
        <w:rPr>
          <w:b/>
          <w:szCs w:val="21"/>
          <w:lang w:val="fr-CH"/>
        </w:rPr>
        <w:t>h</w:t>
      </w:r>
      <w:r w:rsidR="005517B6" w:rsidRPr="00C174E8">
        <w:rPr>
          <w:b/>
          <w:szCs w:val="21"/>
          <w:lang w:val="fr-CH"/>
        </w:rPr>
        <w:t> </w:t>
      </w:r>
      <w:r w:rsidRPr="00C174E8">
        <w:rPr>
          <w:b/>
          <w:szCs w:val="21"/>
          <w:lang w:val="fr-CH"/>
        </w:rPr>
        <w:t>00 début de l</w:t>
      </w:r>
      <w:r w:rsidR="006C45A7" w:rsidRPr="00C174E8">
        <w:rPr>
          <w:b/>
          <w:szCs w:val="21"/>
          <w:lang w:val="fr-CH"/>
        </w:rPr>
        <w:t>’</w:t>
      </w:r>
      <w:r w:rsidRPr="00C174E8">
        <w:rPr>
          <w:b/>
          <w:szCs w:val="21"/>
          <w:lang w:val="fr-CH"/>
        </w:rPr>
        <w:t>assemblée</w:t>
      </w:r>
    </w:p>
    <w:p w14:paraId="1005C86E" w14:textId="6B39E442" w:rsidR="00966F41" w:rsidRPr="005517B6" w:rsidRDefault="00966F41" w:rsidP="00B36CA1">
      <w:pPr>
        <w:tabs>
          <w:tab w:val="left" w:pos="1562"/>
          <w:tab w:val="left" w:pos="1843"/>
          <w:tab w:val="left" w:pos="2694"/>
        </w:tabs>
        <w:ind w:left="1560" w:hanging="1560"/>
        <w:rPr>
          <w:b/>
          <w:szCs w:val="21"/>
        </w:rPr>
      </w:pPr>
      <w:r w:rsidRPr="00C174E8">
        <w:rPr>
          <w:b/>
          <w:szCs w:val="21"/>
        </w:rPr>
        <w:tab/>
      </w:r>
      <w:r w:rsidR="00B36CA1" w:rsidRPr="00C174E8">
        <w:rPr>
          <w:b/>
          <w:szCs w:val="21"/>
          <w:lang w:val="fr-CH"/>
        </w:rPr>
        <w:t>13</w:t>
      </w:r>
      <w:r w:rsidR="005517B6" w:rsidRPr="00C174E8">
        <w:rPr>
          <w:b/>
          <w:szCs w:val="21"/>
          <w:lang w:val="fr-CH"/>
        </w:rPr>
        <w:t> </w:t>
      </w:r>
      <w:r w:rsidR="00B36CA1" w:rsidRPr="00C174E8">
        <w:rPr>
          <w:b/>
          <w:szCs w:val="21"/>
          <w:lang w:val="fr-CH"/>
        </w:rPr>
        <w:t>h</w:t>
      </w:r>
      <w:r w:rsidR="005517B6" w:rsidRPr="00C174E8">
        <w:rPr>
          <w:b/>
          <w:szCs w:val="21"/>
          <w:lang w:val="fr-CH"/>
        </w:rPr>
        <w:t> </w:t>
      </w:r>
      <w:r w:rsidR="007E6566" w:rsidRPr="00C174E8">
        <w:rPr>
          <w:b/>
          <w:szCs w:val="21"/>
          <w:lang w:val="fr-CH"/>
        </w:rPr>
        <w:t xml:space="preserve">45 </w:t>
      </w:r>
      <w:r w:rsidR="00B36CA1" w:rsidRPr="00C174E8">
        <w:rPr>
          <w:b/>
          <w:szCs w:val="21"/>
          <w:lang w:val="fr-CH"/>
        </w:rPr>
        <w:t>point presse avec Markus Ritter, président de l</w:t>
      </w:r>
      <w:r w:rsidR="006C45A7" w:rsidRPr="00C174E8">
        <w:rPr>
          <w:b/>
          <w:szCs w:val="21"/>
          <w:lang w:val="fr-CH"/>
        </w:rPr>
        <w:t>’</w:t>
      </w:r>
      <w:r w:rsidR="00B36CA1" w:rsidRPr="00C174E8">
        <w:rPr>
          <w:b/>
          <w:szCs w:val="21"/>
          <w:lang w:val="fr-CH"/>
        </w:rPr>
        <w:t>USP et Jacques Bourgeois, directeur de l</w:t>
      </w:r>
      <w:r w:rsidR="006C45A7" w:rsidRPr="00C174E8">
        <w:rPr>
          <w:b/>
          <w:szCs w:val="21"/>
          <w:lang w:val="fr-CH"/>
        </w:rPr>
        <w:t>’</w:t>
      </w:r>
      <w:r w:rsidR="00B36CA1" w:rsidRPr="00C174E8">
        <w:rPr>
          <w:b/>
          <w:szCs w:val="21"/>
          <w:lang w:val="fr-CH"/>
        </w:rPr>
        <w:t>USP (à la « Bibliothèque » du Kursaal)</w:t>
      </w:r>
    </w:p>
    <w:p w14:paraId="48E6EC7E" w14:textId="77777777" w:rsidR="00966F41" w:rsidRPr="005517B6" w:rsidRDefault="00966F41" w:rsidP="00966F41">
      <w:pPr>
        <w:pStyle w:val="berschrift3"/>
        <w:numPr>
          <w:ilvl w:val="0"/>
          <w:numId w:val="0"/>
        </w:numPr>
        <w:tabs>
          <w:tab w:val="left" w:pos="0"/>
          <w:tab w:val="left" w:pos="1843"/>
        </w:tabs>
        <w:spacing w:before="0" w:after="120"/>
        <w:rPr>
          <w:sz w:val="22"/>
          <w:szCs w:val="22"/>
        </w:rPr>
      </w:pPr>
    </w:p>
    <w:p w14:paraId="5E0B7104" w14:textId="71FA22B9" w:rsidR="00966F41" w:rsidRPr="005517B6" w:rsidRDefault="00A278FA" w:rsidP="00B36CA1">
      <w:pPr>
        <w:pStyle w:val="berschrift3"/>
        <w:numPr>
          <w:ilvl w:val="0"/>
          <w:numId w:val="0"/>
        </w:numPr>
        <w:tabs>
          <w:tab w:val="left" w:pos="0"/>
          <w:tab w:val="left" w:pos="1843"/>
        </w:tabs>
        <w:spacing w:before="0" w:after="120"/>
        <w:rPr>
          <w:sz w:val="21"/>
          <w:szCs w:val="21"/>
        </w:rPr>
      </w:pPr>
      <w:r w:rsidRPr="005517B6">
        <w:rPr>
          <w:sz w:val="22"/>
          <w:szCs w:val="22"/>
        </w:rPr>
        <w:br/>
      </w:r>
      <w:r w:rsidRPr="005517B6">
        <w:rPr>
          <w:sz w:val="22"/>
          <w:szCs w:val="22"/>
        </w:rPr>
        <w:br/>
      </w:r>
      <w:r w:rsidR="00B36CA1" w:rsidRPr="005517B6">
        <w:rPr>
          <w:sz w:val="21"/>
          <w:szCs w:val="21"/>
          <w:lang w:val="fr-CH"/>
        </w:rPr>
        <w:t>Madame, Monsieur,</w:t>
      </w:r>
    </w:p>
    <w:p w14:paraId="77FB9F16" w14:textId="2AAE0582" w:rsidR="006C5C19" w:rsidRPr="005517B6" w:rsidRDefault="00B36CA1" w:rsidP="00B84F91">
      <w:pPr>
        <w:pStyle w:val="berschrift3"/>
        <w:numPr>
          <w:ilvl w:val="0"/>
          <w:numId w:val="0"/>
        </w:numPr>
        <w:tabs>
          <w:tab w:val="left" w:pos="0"/>
          <w:tab w:val="left" w:pos="1843"/>
        </w:tabs>
        <w:spacing w:before="0" w:after="120"/>
        <w:rPr>
          <w:sz w:val="21"/>
          <w:szCs w:val="21"/>
        </w:rPr>
      </w:pPr>
      <w:r w:rsidRPr="005517B6">
        <w:rPr>
          <w:sz w:val="21"/>
          <w:szCs w:val="21"/>
          <w:lang w:val="fr-CH"/>
        </w:rPr>
        <w:t>Tous les yeux sont et restent rivés sur l</w:t>
      </w:r>
      <w:r w:rsidR="006C45A7" w:rsidRPr="005517B6">
        <w:rPr>
          <w:sz w:val="21"/>
          <w:szCs w:val="21"/>
          <w:lang w:val="fr-CH"/>
        </w:rPr>
        <w:t>’</w:t>
      </w:r>
      <w:r w:rsidRPr="005517B6">
        <w:rPr>
          <w:sz w:val="21"/>
          <w:szCs w:val="21"/>
          <w:lang w:val="fr-CH"/>
        </w:rPr>
        <w:t xml:space="preserve">agriculture, que ce soit en rapport avec de nouveaux accords de libre-échange, </w:t>
      </w:r>
      <w:r w:rsidR="005D4870" w:rsidRPr="005517B6">
        <w:rPr>
          <w:sz w:val="21"/>
          <w:szCs w:val="21"/>
          <w:lang w:val="fr-CH"/>
        </w:rPr>
        <w:t>la refonte</w:t>
      </w:r>
      <w:r w:rsidRPr="005517B6">
        <w:rPr>
          <w:sz w:val="21"/>
          <w:szCs w:val="21"/>
          <w:lang w:val="fr-CH"/>
        </w:rPr>
        <w:t xml:space="preserve"> de la politique agricole ou l</w:t>
      </w:r>
      <w:r w:rsidR="006C45A7" w:rsidRPr="005517B6">
        <w:rPr>
          <w:sz w:val="21"/>
          <w:szCs w:val="21"/>
          <w:lang w:val="fr-CH"/>
        </w:rPr>
        <w:t>’</w:t>
      </w:r>
      <w:r w:rsidRPr="005517B6">
        <w:rPr>
          <w:sz w:val="21"/>
          <w:szCs w:val="21"/>
          <w:lang w:val="fr-CH"/>
        </w:rPr>
        <w:t>une des nombreuses initiatives populaires.</w:t>
      </w:r>
      <w:r w:rsidR="004D102C" w:rsidRPr="005517B6">
        <w:rPr>
          <w:sz w:val="21"/>
          <w:szCs w:val="21"/>
        </w:rPr>
        <w:t xml:space="preserve"> </w:t>
      </w:r>
      <w:r w:rsidR="00B84F91" w:rsidRPr="005517B6">
        <w:rPr>
          <w:sz w:val="21"/>
          <w:szCs w:val="21"/>
          <w:lang w:val="fr-CH"/>
        </w:rPr>
        <w:t>L</w:t>
      </w:r>
      <w:r w:rsidR="006C45A7" w:rsidRPr="005517B6">
        <w:rPr>
          <w:sz w:val="21"/>
          <w:szCs w:val="21"/>
          <w:lang w:val="fr-CH"/>
        </w:rPr>
        <w:t>’</w:t>
      </w:r>
      <w:r w:rsidR="00B84F91" w:rsidRPr="005517B6">
        <w:rPr>
          <w:sz w:val="21"/>
          <w:szCs w:val="21"/>
          <w:lang w:val="fr-CH"/>
        </w:rPr>
        <w:t>année procha</w:t>
      </w:r>
      <w:r w:rsidR="005D4870" w:rsidRPr="005517B6">
        <w:rPr>
          <w:sz w:val="21"/>
          <w:szCs w:val="21"/>
          <w:lang w:val="fr-CH"/>
        </w:rPr>
        <w:t xml:space="preserve">ine </w:t>
      </w:r>
      <w:r w:rsidR="00B84F91" w:rsidRPr="005517B6">
        <w:rPr>
          <w:sz w:val="21"/>
          <w:szCs w:val="21"/>
          <w:lang w:val="fr-CH"/>
        </w:rPr>
        <w:t xml:space="preserve">en particulier </w:t>
      </w:r>
      <w:r w:rsidR="005D4870" w:rsidRPr="005517B6">
        <w:rPr>
          <w:sz w:val="21"/>
          <w:szCs w:val="21"/>
          <w:lang w:val="fr-CH"/>
        </w:rPr>
        <w:t xml:space="preserve">sera </w:t>
      </w:r>
      <w:r w:rsidR="00B84F91" w:rsidRPr="005517B6">
        <w:rPr>
          <w:sz w:val="21"/>
          <w:szCs w:val="21"/>
          <w:lang w:val="fr-CH"/>
        </w:rPr>
        <w:t>placée sous le signe des votations sur « une eau potable propre » et « une Suisse libre de pesticides de synthèse ».</w:t>
      </w:r>
      <w:r w:rsidR="00B93586" w:rsidRPr="005517B6">
        <w:rPr>
          <w:sz w:val="21"/>
          <w:szCs w:val="21"/>
        </w:rPr>
        <w:t xml:space="preserve"> </w:t>
      </w:r>
      <w:r w:rsidR="00B84F91" w:rsidRPr="005517B6">
        <w:rPr>
          <w:sz w:val="21"/>
          <w:szCs w:val="21"/>
          <w:lang w:val="fr-CH"/>
        </w:rPr>
        <w:t xml:space="preserve">Les sujets de discussion ne manqueront donc pas à notre </w:t>
      </w:r>
      <w:r w:rsidR="005517B6" w:rsidRPr="005517B6">
        <w:rPr>
          <w:sz w:val="21"/>
          <w:szCs w:val="21"/>
          <w:lang w:val="fr-CH"/>
        </w:rPr>
        <w:t>A</w:t>
      </w:r>
      <w:r w:rsidR="00B84F91" w:rsidRPr="005517B6">
        <w:rPr>
          <w:sz w:val="21"/>
          <w:szCs w:val="21"/>
          <w:lang w:val="fr-CH"/>
        </w:rPr>
        <w:t>ssemblée des délégués.</w:t>
      </w:r>
      <w:r w:rsidR="00B93586" w:rsidRPr="005517B6">
        <w:rPr>
          <w:sz w:val="21"/>
          <w:szCs w:val="21"/>
        </w:rPr>
        <w:t xml:space="preserve"> </w:t>
      </w:r>
    </w:p>
    <w:p w14:paraId="0B12F9C5" w14:textId="468FD055" w:rsidR="00CB1FA5" w:rsidRPr="005517B6" w:rsidRDefault="00B84F91" w:rsidP="002C143A">
      <w:pPr>
        <w:rPr>
          <w:szCs w:val="21"/>
        </w:rPr>
      </w:pPr>
      <w:r w:rsidRPr="005517B6">
        <w:rPr>
          <w:szCs w:val="21"/>
          <w:lang w:val="fr-CH"/>
        </w:rPr>
        <w:t>Cette année aussi, nous décernerons notre Prix Média</w:t>
      </w:r>
      <w:r w:rsidR="005517B6" w:rsidRPr="005517B6">
        <w:rPr>
          <w:szCs w:val="21"/>
          <w:lang w:val="fr-CH"/>
        </w:rPr>
        <w:t xml:space="preserve"> à des lauréats issus des trois principales régions linguistiques du pays</w:t>
      </w:r>
      <w:r w:rsidRPr="005517B6">
        <w:rPr>
          <w:szCs w:val="21"/>
          <w:lang w:val="fr-CH"/>
        </w:rPr>
        <w:t xml:space="preserve"> pour récompenser des travaux journalistiques de grande qualité aux yeux de l</w:t>
      </w:r>
      <w:r w:rsidR="006C45A7" w:rsidRPr="005517B6">
        <w:rPr>
          <w:szCs w:val="21"/>
          <w:lang w:val="fr-CH"/>
        </w:rPr>
        <w:t>’</w:t>
      </w:r>
      <w:r w:rsidRPr="005517B6">
        <w:rPr>
          <w:szCs w:val="21"/>
          <w:lang w:val="fr-CH"/>
        </w:rPr>
        <w:t>agriculture.</w:t>
      </w:r>
      <w:r w:rsidR="00A278FA" w:rsidRPr="005517B6">
        <w:rPr>
          <w:szCs w:val="21"/>
        </w:rPr>
        <w:t xml:space="preserve"> </w:t>
      </w:r>
      <w:r w:rsidR="002C143A" w:rsidRPr="005517B6">
        <w:rPr>
          <w:szCs w:val="21"/>
          <w:lang w:val="fr-CH"/>
        </w:rPr>
        <w:t>Après l</w:t>
      </w:r>
      <w:r w:rsidR="006C45A7" w:rsidRPr="005517B6">
        <w:rPr>
          <w:szCs w:val="21"/>
          <w:lang w:val="fr-CH"/>
        </w:rPr>
        <w:t>’</w:t>
      </w:r>
      <w:r w:rsidR="002C143A" w:rsidRPr="005517B6">
        <w:rPr>
          <w:szCs w:val="21"/>
          <w:lang w:val="fr-CH"/>
        </w:rPr>
        <w:t>assemblée, vous aurez la possibilité de réaliser des interviews avec des personnalités de l</w:t>
      </w:r>
      <w:r w:rsidR="006C45A7" w:rsidRPr="005517B6">
        <w:rPr>
          <w:szCs w:val="21"/>
          <w:lang w:val="fr-CH"/>
        </w:rPr>
        <w:t>’</w:t>
      </w:r>
      <w:r w:rsidR="002C143A" w:rsidRPr="005517B6">
        <w:rPr>
          <w:szCs w:val="21"/>
          <w:lang w:val="fr-CH"/>
        </w:rPr>
        <w:t>USP (comme notre vice-présidente fraîchement élue).</w:t>
      </w:r>
      <w:r w:rsidR="006C5C19" w:rsidRPr="005517B6">
        <w:rPr>
          <w:szCs w:val="21"/>
        </w:rPr>
        <w:t xml:space="preserve"> </w:t>
      </w:r>
      <w:r w:rsidR="002C143A" w:rsidRPr="005517B6">
        <w:rPr>
          <w:szCs w:val="21"/>
          <w:lang w:val="fr-CH"/>
        </w:rPr>
        <w:t>Nous vous saurions gré de nous annoncer votre intérêt à l</w:t>
      </w:r>
      <w:r w:rsidR="006C45A7" w:rsidRPr="005517B6">
        <w:rPr>
          <w:szCs w:val="21"/>
          <w:lang w:val="fr-CH"/>
        </w:rPr>
        <w:t>’</w:t>
      </w:r>
      <w:r w:rsidR="002C143A" w:rsidRPr="005517B6">
        <w:rPr>
          <w:szCs w:val="21"/>
          <w:lang w:val="fr-CH"/>
        </w:rPr>
        <w:t>avance.</w:t>
      </w:r>
      <w:r w:rsidR="006C5C19" w:rsidRPr="005517B6">
        <w:rPr>
          <w:szCs w:val="21"/>
        </w:rPr>
        <w:t xml:space="preserve"> </w:t>
      </w:r>
    </w:p>
    <w:p w14:paraId="7204A7E5" w14:textId="551CD229" w:rsidR="00A278FA" w:rsidRPr="005517B6" w:rsidRDefault="002C143A" w:rsidP="002C143A">
      <w:pPr>
        <w:rPr>
          <w:szCs w:val="21"/>
        </w:rPr>
      </w:pPr>
      <w:r w:rsidRPr="005517B6">
        <w:rPr>
          <w:szCs w:val="21"/>
          <w:lang w:val="fr-CH"/>
        </w:rPr>
        <w:t>Pour le programme détaillé de l</w:t>
      </w:r>
      <w:r w:rsidR="006C45A7" w:rsidRPr="005517B6">
        <w:rPr>
          <w:szCs w:val="21"/>
          <w:lang w:val="fr-CH"/>
        </w:rPr>
        <w:t>’</w:t>
      </w:r>
      <w:r w:rsidRPr="005517B6">
        <w:rPr>
          <w:szCs w:val="21"/>
          <w:lang w:val="fr-CH"/>
        </w:rPr>
        <w:t>assemblée, nous vous invitons à consulter l</w:t>
      </w:r>
      <w:r w:rsidR="006C45A7" w:rsidRPr="005517B6">
        <w:rPr>
          <w:szCs w:val="21"/>
          <w:lang w:val="fr-CH"/>
        </w:rPr>
        <w:t>’</w:t>
      </w:r>
      <w:r w:rsidRPr="005517B6">
        <w:rPr>
          <w:szCs w:val="21"/>
          <w:lang w:val="fr-CH"/>
        </w:rPr>
        <w:t>ordre du jour ci-joint.</w:t>
      </w:r>
      <w:r w:rsidR="00A278FA" w:rsidRPr="005517B6">
        <w:rPr>
          <w:szCs w:val="21"/>
        </w:rPr>
        <w:t xml:space="preserve"> </w:t>
      </w:r>
      <w:r w:rsidRPr="005517B6">
        <w:rPr>
          <w:szCs w:val="21"/>
          <w:lang w:val="fr-CH"/>
        </w:rPr>
        <w:t>Nous vous prions de vous inscrire jusqu</w:t>
      </w:r>
      <w:r w:rsidR="006C45A7" w:rsidRPr="005517B6">
        <w:rPr>
          <w:szCs w:val="21"/>
          <w:lang w:val="fr-CH"/>
        </w:rPr>
        <w:t>’</w:t>
      </w:r>
      <w:r w:rsidRPr="005517B6">
        <w:rPr>
          <w:szCs w:val="21"/>
          <w:lang w:val="fr-CH"/>
        </w:rPr>
        <w:t>au 19 novembre 2019 au moyen du bulletin en annexe.</w:t>
      </w:r>
      <w:r w:rsidR="00A278FA" w:rsidRPr="005517B6">
        <w:rPr>
          <w:szCs w:val="21"/>
        </w:rPr>
        <w:t xml:space="preserve"> </w:t>
      </w:r>
      <w:r w:rsidRPr="005517B6">
        <w:rPr>
          <w:szCs w:val="21"/>
          <w:lang w:val="fr-CH"/>
        </w:rPr>
        <w:t>Vous recevrez votre carte d</w:t>
      </w:r>
      <w:r w:rsidR="006C45A7" w:rsidRPr="005517B6">
        <w:rPr>
          <w:szCs w:val="21"/>
          <w:lang w:val="fr-CH"/>
        </w:rPr>
        <w:t>’</w:t>
      </w:r>
      <w:r w:rsidRPr="005517B6">
        <w:rPr>
          <w:szCs w:val="21"/>
          <w:lang w:val="fr-CH"/>
        </w:rPr>
        <w:t>entrée sur place au stand de presse.</w:t>
      </w:r>
      <w:r w:rsidR="00A278FA" w:rsidRPr="005517B6">
        <w:rPr>
          <w:szCs w:val="21"/>
        </w:rPr>
        <w:t xml:space="preserve"> </w:t>
      </w:r>
      <w:r w:rsidRPr="005517B6">
        <w:rPr>
          <w:szCs w:val="21"/>
          <w:lang w:val="fr-CH"/>
        </w:rPr>
        <w:t>Nous vous remercions de votre intérêt et espérons vous retrouver à Berne le 21 novembre !</w:t>
      </w:r>
    </w:p>
    <w:p w14:paraId="37A9F846" w14:textId="2AEA94FF" w:rsidR="00A33AE6" w:rsidRPr="005517B6" w:rsidRDefault="002C143A" w:rsidP="002C143A">
      <w:pPr>
        <w:spacing w:after="0"/>
        <w:rPr>
          <w:szCs w:val="21"/>
        </w:rPr>
      </w:pPr>
      <w:r w:rsidRPr="005517B6">
        <w:rPr>
          <w:szCs w:val="21"/>
          <w:lang w:val="fr-CH"/>
        </w:rPr>
        <w:t>Union suisse des paysans</w:t>
      </w:r>
    </w:p>
    <w:p w14:paraId="0EA6677B" w14:textId="77777777" w:rsidR="00A33AE6" w:rsidRPr="005517B6" w:rsidRDefault="00A33AE6" w:rsidP="00A278FA">
      <w:pPr>
        <w:tabs>
          <w:tab w:val="left" w:pos="2880"/>
          <w:tab w:val="left" w:pos="3960"/>
        </w:tabs>
        <w:rPr>
          <w:i/>
          <w:szCs w:val="21"/>
        </w:rPr>
      </w:pPr>
    </w:p>
    <w:p w14:paraId="20DC8931" w14:textId="77777777" w:rsidR="00A33AE6" w:rsidRPr="005517B6" w:rsidRDefault="00A33AE6" w:rsidP="00A278FA">
      <w:pPr>
        <w:tabs>
          <w:tab w:val="left" w:pos="2880"/>
          <w:tab w:val="left" w:pos="3960"/>
        </w:tabs>
        <w:rPr>
          <w:i/>
          <w:szCs w:val="21"/>
        </w:rPr>
      </w:pPr>
    </w:p>
    <w:p w14:paraId="4787D66C" w14:textId="77777777" w:rsidR="00A33AE6" w:rsidRPr="005517B6" w:rsidRDefault="00A33AE6" w:rsidP="00A278FA">
      <w:pPr>
        <w:tabs>
          <w:tab w:val="left" w:pos="2880"/>
          <w:tab w:val="left" w:pos="3960"/>
        </w:tabs>
        <w:rPr>
          <w:i/>
          <w:szCs w:val="21"/>
        </w:rPr>
      </w:pPr>
    </w:p>
    <w:p w14:paraId="4139BADC" w14:textId="0847A01C" w:rsidR="00A278FA" w:rsidRPr="005517B6" w:rsidRDefault="002C143A" w:rsidP="002C143A">
      <w:pPr>
        <w:tabs>
          <w:tab w:val="left" w:pos="2880"/>
          <w:tab w:val="left" w:pos="3960"/>
        </w:tabs>
        <w:rPr>
          <w:i/>
          <w:szCs w:val="21"/>
        </w:rPr>
      </w:pPr>
      <w:r w:rsidRPr="005517B6">
        <w:rPr>
          <w:i/>
          <w:szCs w:val="21"/>
          <w:lang w:val="fr-CH"/>
        </w:rPr>
        <w:t>Renseignements et inscription auprès de :</w:t>
      </w:r>
    </w:p>
    <w:p w14:paraId="5EC26AA7" w14:textId="698CA86E" w:rsidR="00A278FA" w:rsidRPr="005517B6" w:rsidRDefault="002C143A" w:rsidP="002C143A">
      <w:pPr>
        <w:pStyle w:val="Textkrper2"/>
        <w:tabs>
          <w:tab w:val="left" w:pos="1080"/>
        </w:tabs>
        <w:spacing w:before="0"/>
        <w:ind w:left="1077" w:hanging="1077"/>
        <w:jc w:val="both"/>
        <w:rPr>
          <w:rFonts w:asciiTheme="minorHAnsi" w:hAnsiTheme="minorHAnsi"/>
          <w:i/>
          <w:sz w:val="21"/>
          <w:szCs w:val="21"/>
        </w:rPr>
      </w:pPr>
      <w:r w:rsidRPr="005517B6">
        <w:rPr>
          <w:rFonts w:asciiTheme="minorHAnsi" w:hAnsiTheme="minorHAnsi"/>
          <w:i/>
          <w:sz w:val="21"/>
          <w:szCs w:val="21"/>
          <w:lang w:val="fr-CH"/>
        </w:rPr>
        <w:t>Union suisse des paysans</w:t>
      </w:r>
    </w:p>
    <w:p w14:paraId="6382759D" w14:textId="54CE05E5" w:rsidR="00A278FA" w:rsidRPr="005517B6" w:rsidRDefault="002C143A" w:rsidP="002C143A">
      <w:pPr>
        <w:pStyle w:val="Textkrper2"/>
        <w:tabs>
          <w:tab w:val="left" w:pos="1080"/>
        </w:tabs>
        <w:spacing w:before="0"/>
        <w:jc w:val="both"/>
        <w:rPr>
          <w:rFonts w:asciiTheme="minorHAnsi" w:hAnsiTheme="minorHAnsi"/>
          <w:i/>
          <w:sz w:val="21"/>
          <w:szCs w:val="21"/>
        </w:rPr>
      </w:pPr>
      <w:r w:rsidRPr="005517B6">
        <w:rPr>
          <w:rFonts w:asciiTheme="minorHAnsi" w:hAnsiTheme="minorHAnsi"/>
          <w:i/>
          <w:sz w:val="21"/>
          <w:szCs w:val="21"/>
          <w:lang w:val="fr-CH"/>
        </w:rPr>
        <w:t>Sandra Helfenstein, coresponsable de la communication</w:t>
      </w:r>
    </w:p>
    <w:p w14:paraId="1EE6E5EC" w14:textId="15D77C80" w:rsidR="00A278FA" w:rsidRPr="005517B6" w:rsidRDefault="005517B6" w:rsidP="002C143A">
      <w:pPr>
        <w:pStyle w:val="Textkrper2"/>
        <w:tabs>
          <w:tab w:val="left" w:pos="1080"/>
        </w:tabs>
        <w:spacing w:before="0"/>
        <w:jc w:val="both"/>
        <w:rPr>
          <w:rFonts w:asciiTheme="minorHAnsi" w:hAnsiTheme="minorHAnsi"/>
          <w:i/>
          <w:sz w:val="21"/>
          <w:szCs w:val="21"/>
          <w:lang w:val="de-DE"/>
        </w:rPr>
      </w:pPr>
      <w:r w:rsidRPr="005517B6">
        <w:rPr>
          <w:rFonts w:asciiTheme="minorHAnsi" w:hAnsiTheme="minorHAnsi"/>
          <w:i/>
          <w:sz w:val="21"/>
          <w:szCs w:val="21"/>
          <w:lang w:val="fr-CH"/>
        </w:rPr>
        <w:t xml:space="preserve">Laurstrasse 10, </w:t>
      </w:r>
      <w:r w:rsidR="002C143A" w:rsidRPr="005517B6">
        <w:rPr>
          <w:rFonts w:asciiTheme="minorHAnsi" w:hAnsiTheme="minorHAnsi"/>
          <w:i/>
          <w:sz w:val="21"/>
          <w:szCs w:val="21"/>
          <w:lang w:val="fr-CH"/>
        </w:rPr>
        <w:t>5201 Brugg</w:t>
      </w:r>
    </w:p>
    <w:p w14:paraId="1B0F5911" w14:textId="638CBCB9" w:rsidR="00A278FA" w:rsidRPr="005517B6" w:rsidRDefault="002C143A" w:rsidP="002C143A">
      <w:pPr>
        <w:pStyle w:val="Textkrper2"/>
        <w:tabs>
          <w:tab w:val="left" w:pos="1080"/>
        </w:tabs>
        <w:spacing w:before="0"/>
        <w:jc w:val="both"/>
        <w:rPr>
          <w:rFonts w:asciiTheme="minorHAnsi" w:hAnsiTheme="minorHAnsi"/>
          <w:i/>
          <w:sz w:val="21"/>
          <w:szCs w:val="21"/>
          <w:lang w:val="it-CH"/>
        </w:rPr>
      </w:pPr>
      <w:r w:rsidRPr="005517B6">
        <w:rPr>
          <w:rFonts w:asciiTheme="minorHAnsi" w:hAnsiTheme="minorHAnsi"/>
          <w:i/>
          <w:sz w:val="21"/>
          <w:szCs w:val="21"/>
          <w:lang w:val="fr-CH"/>
        </w:rPr>
        <w:t xml:space="preserve">Tél. 056 462 51 11 </w:t>
      </w:r>
      <w:r w:rsidR="005517B6" w:rsidRPr="005517B6">
        <w:rPr>
          <w:rFonts w:asciiTheme="minorHAnsi" w:hAnsiTheme="minorHAnsi"/>
          <w:i/>
          <w:sz w:val="21"/>
          <w:szCs w:val="21"/>
          <w:lang w:val="fr-CH"/>
        </w:rPr>
        <w:t>ou</w:t>
      </w:r>
      <w:r w:rsidRPr="005517B6">
        <w:rPr>
          <w:rFonts w:asciiTheme="minorHAnsi" w:hAnsiTheme="minorHAnsi"/>
          <w:i/>
          <w:sz w:val="21"/>
          <w:szCs w:val="21"/>
          <w:lang w:val="fr-CH"/>
        </w:rPr>
        <w:t xml:space="preserve"> 079 826 89 75</w:t>
      </w:r>
    </w:p>
    <w:p w14:paraId="36D89BD8" w14:textId="3498E43B" w:rsidR="00A278FA" w:rsidRPr="005517B6" w:rsidRDefault="002C143A" w:rsidP="002C143A">
      <w:pPr>
        <w:tabs>
          <w:tab w:val="left" w:pos="1080"/>
          <w:tab w:val="left" w:pos="1980"/>
          <w:tab w:val="left" w:pos="3960"/>
        </w:tabs>
        <w:rPr>
          <w:lang w:val="it-CH"/>
        </w:rPr>
      </w:pPr>
      <w:r w:rsidRPr="005517B6">
        <w:rPr>
          <w:i/>
          <w:szCs w:val="22"/>
          <w:lang w:val="fr-CH"/>
        </w:rPr>
        <w:t>E-mail : sandra.helfenstein@sbv-usp.ch</w:t>
      </w:r>
      <w:r w:rsidRPr="005517B6">
        <w:rPr>
          <w:i/>
          <w:szCs w:val="22"/>
          <w:lang w:val="fr-CH"/>
        </w:rPr>
        <w:br/>
      </w:r>
      <w:r w:rsidR="00A278FA" w:rsidRPr="005517B6">
        <w:rPr>
          <w:lang w:val="it-CH"/>
        </w:rPr>
        <w:br w:type="page"/>
      </w:r>
    </w:p>
    <w:p w14:paraId="2EDF8FED" w14:textId="3B0C9407" w:rsidR="00A278FA" w:rsidRPr="005517B6" w:rsidRDefault="00E36C7E" w:rsidP="002C143A">
      <w:pPr>
        <w:pStyle w:val="berschrift1"/>
        <w:numPr>
          <w:ilvl w:val="0"/>
          <w:numId w:val="0"/>
        </w:numPr>
        <w:spacing w:before="0"/>
        <w:rPr>
          <w:rFonts w:cs="Arial"/>
        </w:rPr>
      </w:pPr>
      <w:r w:rsidRPr="005517B6">
        <w:rPr>
          <w:sz w:val="36"/>
          <w:szCs w:val="36"/>
        </w:rPr>
        <w:lastRenderedPageBreak/>
        <w:br/>
      </w:r>
      <w:r w:rsidR="002C143A" w:rsidRPr="005517B6">
        <w:rPr>
          <w:sz w:val="36"/>
          <w:szCs w:val="36"/>
          <w:lang w:val="fr-CH"/>
        </w:rPr>
        <w:t>Inscription à l</w:t>
      </w:r>
      <w:r w:rsidR="006C45A7" w:rsidRPr="005517B6">
        <w:rPr>
          <w:sz w:val="36"/>
          <w:szCs w:val="36"/>
          <w:lang w:val="fr-CH"/>
        </w:rPr>
        <w:t>’</w:t>
      </w:r>
      <w:r w:rsidR="002C143A" w:rsidRPr="005517B6">
        <w:rPr>
          <w:sz w:val="36"/>
          <w:szCs w:val="36"/>
          <w:lang w:val="fr-CH"/>
        </w:rPr>
        <w:t>AD de l</w:t>
      </w:r>
      <w:r w:rsidR="006C45A7" w:rsidRPr="005517B6">
        <w:rPr>
          <w:sz w:val="36"/>
          <w:szCs w:val="36"/>
          <w:lang w:val="fr-CH"/>
        </w:rPr>
        <w:t>’</w:t>
      </w:r>
      <w:r w:rsidR="002C143A" w:rsidRPr="005517B6">
        <w:rPr>
          <w:sz w:val="36"/>
          <w:szCs w:val="36"/>
          <w:lang w:val="fr-CH"/>
        </w:rPr>
        <w:t>Union suisse des paysans</w:t>
      </w:r>
      <w:r w:rsidR="002C143A" w:rsidRPr="005517B6">
        <w:rPr>
          <w:sz w:val="36"/>
          <w:szCs w:val="36"/>
          <w:lang w:val="fr-CH"/>
        </w:rPr>
        <w:br/>
      </w:r>
      <w:r w:rsidR="002C143A" w:rsidRPr="005517B6">
        <w:rPr>
          <w:sz w:val="24"/>
          <w:szCs w:val="24"/>
          <w:lang w:val="fr-CH"/>
        </w:rPr>
        <w:t>Jeudi 21 novembre 2019, 10</w:t>
      </w:r>
      <w:r w:rsidR="005517B6" w:rsidRPr="005517B6">
        <w:rPr>
          <w:sz w:val="24"/>
          <w:szCs w:val="24"/>
          <w:lang w:val="fr-CH"/>
        </w:rPr>
        <w:t> </w:t>
      </w:r>
      <w:r w:rsidR="002C143A" w:rsidRPr="005517B6">
        <w:rPr>
          <w:sz w:val="24"/>
          <w:szCs w:val="24"/>
          <w:lang w:val="fr-CH"/>
        </w:rPr>
        <w:t>h</w:t>
      </w:r>
      <w:r w:rsidR="005517B6" w:rsidRPr="005517B6">
        <w:rPr>
          <w:sz w:val="24"/>
          <w:szCs w:val="24"/>
          <w:lang w:val="fr-CH"/>
        </w:rPr>
        <w:t> </w:t>
      </w:r>
      <w:r w:rsidR="002C143A" w:rsidRPr="005517B6">
        <w:rPr>
          <w:sz w:val="24"/>
          <w:szCs w:val="24"/>
          <w:lang w:val="fr-CH"/>
        </w:rPr>
        <w:t>00 au Kursaal de Berne</w:t>
      </w:r>
      <w:r w:rsidR="00A278FA" w:rsidRPr="005517B6">
        <w:rPr>
          <w:sz w:val="36"/>
          <w:szCs w:val="24"/>
        </w:rPr>
        <w:br/>
      </w:r>
    </w:p>
    <w:p w14:paraId="51A1447F" w14:textId="77777777" w:rsidR="00A278FA" w:rsidRPr="00C174E8" w:rsidRDefault="005E4A01" w:rsidP="00A278FA">
      <w:pPr>
        <w:tabs>
          <w:tab w:val="left" w:pos="284"/>
        </w:tabs>
        <w:rPr>
          <w:rFonts w:cs="Arial"/>
          <w:lang w:val="fr-CH"/>
        </w:rPr>
      </w:pPr>
      <w:sdt>
        <w:sdtPr>
          <w:rPr>
            <w:rFonts w:cs="Arial"/>
          </w:rPr>
          <w:id w:val="26936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FAF" w:rsidRPr="005517B6">
            <w:rPr>
              <w:rFonts w:ascii="MS Gothic" w:eastAsia="MS Gothic" w:cs="Arial" w:hint="eastAsia"/>
            </w:rPr>
            <w:t>☐</w:t>
          </w:r>
        </w:sdtContent>
      </w:sdt>
      <w:r w:rsidR="00A278FA" w:rsidRPr="005517B6">
        <w:rPr>
          <w:rFonts w:cs="Arial"/>
        </w:rPr>
        <w:t xml:space="preserve"> </w:t>
      </w:r>
      <w:r w:rsidR="00E977C9" w:rsidRPr="005517B6">
        <w:rPr>
          <w:rFonts w:cs="Arial"/>
          <w:lang w:val="fr-CH"/>
        </w:rPr>
        <w:t>L</w:t>
      </w:r>
      <w:r w:rsidR="006C45A7" w:rsidRPr="005517B6">
        <w:rPr>
          <w:rFonts w:cs="Arial"/>
          <w:lang w:val="fr-CH"/>
        </w:rPr>
        <w:t>’</w:t>
      </w:r>
      <w:r w:rsidR="00E977C9" w:rsidRPr="005517B6">
        <w:rPr>
          <w:rFonts w:cs="Arial"/>
          <w:lang w:val="fr-CH"/>
        </w:rPr>
        <w:t>Assemblée des délégués de l</w:t>
      </w:r>
      <w:r w:rsidR="006C45A7" w:rsidRPr="005517B6">
        <w:rPr>
          <w:rFonts w:cs="Arial"/>
          <w:lang w:val="fr-CH"/>
        </w:rPr>
        <w:t>’</w:t>
      </w:r>
      <w:r w:rsidR="00E977C9" w:rsidRPr="005517B6">
        <w:rPr>
          <w:rFonts w:cs="Arial"/>
          <w:lang w:val="fr-CH"/>
        </w:rPr>
        <w:t>USP m</w:t>
      </w:r>
      <w:r w:rsidR="006C45A7" w:rsidRPr="005517B6">
        <w:rPr>
          <w:rFonts w:cs="Arial"/>
          <w:lang w:val="fr-CH"/>
        </w:rPr>
        <w:t>’</w:t>
      </w:r>
      <w:r w:rsidR="00E977C9" w:rsidRPr="005517B6">
        <w:rPr>
          <w:rFonts w:cs="Arial"/>
          <w:lang w:val="fr-CH"/>
        </w:rPr>
        <w:t>intéresse.</w:t>
      </w:r>
      <w:r w:rsidR="00E977C9" w:rsidRPr="005517B6">
        <w:rPr>
          <w:rFonts w:cs="Arial"/>
        </w:rPr>
        <w:t xml:space="preserve"> </w:t>
      </w:r>
      <w:r w:rsidR="00E977C9" w:rsidRPr="005517B6">
        <w:rPr>
          <w:rFonts w:cs="Arial"/>
          <w:lang w:val="fr-CH"/>
        </w:rPr>
        <w:t>J</w:t>
      </w:r>
      <w:r w:rsidR="006C45A7" w:rsidRPr="005517B6">
        <w:rPr>
          <w:rFonts w:cs="Arial"/>
          <w:lang w:val="fr-CH"/>
        </w:rPr>
        <w:t>’</w:t>
      </w:r>
      <w:r w:rsidR="00E977C9" w:rsidRPr="005517B6">
        <w:rPr>
          <w:rFonts w:cs="Arial"/>
          <w:lang w:val="fr-CH"/>
        </w:rPr>
        <w:t>y assisterai.</w:t>
      </w:r>
      <w:r w:rsidR="001E16D8" w:rsidRPr="005517B6">
        <w:rPr>
          <w:rFonts w:cs="Arial"/>
        </w:rPr>
        <w:br/>
      </w:r>
    </w:p>
    <w:p w14:paraId="32CDAE54" w14:textId="12FB638B" w:rsidR="004D102C" w:rsidRPr="005517B6" w:rsidRDefault="005E4A01" w:rsidP="00E977C9">
      <w:pPr>
        <w:tabs>
          <w:tab w:val="left" w:pos="284"/>
        </w:tabs>
        <w:rPr>
          <w:rFonts w:ascii="Calibri" w:hAnsi="Calibri" w:cs="Arial"/>
          <w:szCs w:val="21"/>
        </w:rPr>
      </w:pPr>
      <w:sdt>
        <w:sdtPr>
          <w:rPr>
            <w:rFonts w:cs="Arial"/>
            <w:lang w:val="fr-CH"/>
          </w:rPr>
          <w:id w:val="211833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41" w:rsidRPr="00C174E8">
            <w:rPr>
              <w:rFonts w:ascii="Segoe UI Symbol" w:hAnsi="Segoe UI Symbol" w:cs="Segoe UI Symbol"/>
              <w:lang w:val="fr-CH"/>
            </w:rPr>
            <w:t>☐</w:t>
          </w:r>
        </w:sdtContent>
      </w:sdt>
      <w:r w:rsidR="00966F41" w:rsidRPr="00C174E8">
        <w:rPr>
          <w:rFonts w:cs="Arial"/>
          <w:lang w:val="fr-CH"/>
        </w:rPr>
        <w:t xml:space="preserve"> </w:t>
      </w:r>
      <w:r w:rsidR="00E977C9" w:rsidRPr="005517B6">
        <w:rPr>
          <w:rFonts w:cs="Arial"/>
          <w:lang w:val="fr-CH"/>
        </w:rPr>
        <w:t>Je participerai au point presse après l</w:t>
      </w:r>
      <w:r w:rsidR="006C45A7" w:rsidRPr="005517B6">
        <w:rPr>
          <w:rFonts w:cs="Arial"/>
          <w:lang w:val="fr-CH"/>
        </w:rPr>
        <w:t>’</w:t>
      </w:r>
      <w:r w:rsidR="007E6566">
        <w:rPr>
          <w:rFonts w:cs="Arial"/>
          <w:lang w:val="fr-CH"/>
        </w:rPr>
        <w:t>assemblée (</w:t>
      </w:r>
      <w:r w:rsidR="00E977C9" w:rsidRPr="005517B6">
        <w:rPr>
          <w:rFonts w:cs="Arial"/>
          <w:lang w:val="fr-CH"/>
        </w:rPr>
        <w:t>13</w:t>
      </w:r>
      <w:r w:rsidR="005517B6" w:rsidRPr="005517B6">
        <w:rPr>
          <w:rFonts w:cs="Arial"/>
          <w:lang w:val="fr-CH"/>
        </w:rPr>
        <w:t> </w:t>
      </w:r>
      <w:r w:rsidR="00E977C9" w:rsidRPr="005517B6">
        <w:rPr>
          <w:rFonts w:cs="Arial"/>
          <w:lang w:val="fr-CH"/>
        </w:rPr>
        <w:t>h</w:t>
      </w:r>
      <w:r w:rsidR="005517B6" w:rsidRPr="005517B6">
        <w:rPr>
          <w:rFonts w:cs="Arial"/>
          <w:lang w:val="fr-CH"/>
        </w:rPr>
        <w:t> </w:t>
      </w:r>
      <w:r w:rsidR="007E6566">
        <w:rPr>
          <w:rFonts w:cs="Arial"/>
          <w:lang w:val="fr-CH"/>
        </w:rPr>
        <w:t>45</w:t>
      </w:r>
      <w:r w:rsidR="00C174E8">
        <w:rPr>
          <w:rFonts w:cs="Arial"/>
          <w:lang w:val="fr-CH"/>
        </w:rPr>
        <w:t xml:space="preserve"> </w:t>
      </w:r>
      <w:r w:rsidR="00C174E8" w:rsidRPr="00C174E8">
        <w:rPr>
          <w:rFonts w:cs="Arial"/>
          <w:lang w:val="fr-CH"/>
        </w:rPr>
        <w:t>à la « Bibliothèque » du Kursaal</w:t>
      </w:r>
      <w:r w:rsidR="00E977C9" w:rsidRPr="005517B6">
        <w:rPr>
          <w:rFonts w:cs="Arial"/>
          <w:lang w:val="fr-CH"/>
        </w:rPr>
        <w:t>).</w:t>
      </w:r>
      <w:r w:rsidR="00E977C9" w:rsidRPr="005517B6">
        <w:rPr>
          <w:rFonts w:cs="Arial"/>
        </w:rPr>
        <w:br/>
      </w:r>
    </w:p>
    <w:p w14:paraId="17A59F77" w14:textId="77777777" w:rsidR="004D102C" w:rsidRPr="005517B6" w:rsidRDefault="005E4A01" w:rsidP="004D102C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  <w:sdt>
        <w:sdtPr>
          <w:rPr>
            <w:rFonts w:ascii="Calibri" w:hAnsi="Calibri" w:cs="Arial"/>
            <w:szCs w:val="21"/>
          </w:rPr>
          <w:id w:val="-20040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02C" w:rsidRPr="007E6566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4D102C" w:rsidRPr="007E6566">
        <w:rPr>
          <w:rFonts w:ascii="Calibri" w:hAnsi="Calibri" w:cs="Arial"/>
          <w:szCs w:val="21"/>
        </w:rPr>
        <w:t xml:space="preserve"> </w:t>
      </w:r>
      <w:r w:rsidR="00E977C9" w:rsidRPr="007E6566">
        <w:rPr>
          <w:rFonts w:ascii="Calibri" w:hAnsi="Calibri" w:cs="Arial"/>
          <w:szCs w:val="21"/>
          <w:lang w:val="fr-CH"/>
        </w:rPr>
        <w:t>Je souhaite réaliser une interview avec :</w:t>
      </w:r>
      <w:r w:rsidR="004D102C" w:rsidRPr="005517B6">
        <w:rPr>
          <w:rFonts w:ascii="Calibri" w:hAnsi="Calibri" w:cs="Arial"/>
          <w:szCs w:val="21"/>
        </w:rPr>
        <w:br/>
      </w:r>
    </w:p>
    <w:p w14:paraId="47E34EA1" w14:textId="77777777" w:rsidR="004D102C" w:rsidRPr="005517B6" w:rsidRDefault="004D102C" w:rsidP="004D102C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  <w:r w:rsidRPr="005517B6">
        <w:rPr>
          <w:rFonts w:ascii="Calibri" w:hAnsi="Calibri" w:cs="Arial"/>
          <w:szCs w:val="21"/>
        </w:rPr>
        <w:tab/>
      </w:r>
      <w:sdt>
        <w:sdtPr>
          <w:rPr>
            <w:rFonts w:ascii="Calibri" w:hAnsi="Calibri" w:cs="Arial"/>
            <w:szCs w:val="21"/>
          </w:rPr>
          <w:id w:val="1529378182"/>
          <w:showingPlcHdr/>
        </w:sdtPr>
        <w:sdtEndPr/>
        <w:sdtContent>
          <w:r w:rsidRPr="005517B6">
            <w:rPr>
              <w:rStyle w:val="Platzhaltertext"/>
            </w:rPr>
            <w:t>Klicken oder tippen Sie hier, um Text einzugeben.</w:t>
          </w:r>
        </w:sdtContent>
      </w:sdt>
    </w:p>
    <w:p w14:paraId="764C4B61" w14:textId="77777777" w:rsidR="001E16D8" w:rsidRPr="005517B6" w:rsidRDefault="00FE7FAF" w:rsidP="00FE7FAF">
      <w:pPr>
        <w:tabs>
          <w:tab w:val="left" w:pos="284"/>
        </w:tabs>
        <w:ind w:left="284" w:hanging="284"/>
        <w:rPr>
          <w:rFonts w:cs="Arial"/>
        </w:rPr>
      </w:pPr>
      <w:r w:rsidRPr="005517B6">
        <w:rPr>
          <w:rFonts w:cs="Arial"/>
        </w:rPr>
        <w:br/>
      </w:r>
    </w:p>
    <w:p w14:paraId="67F4C0B9" w14:textId="77777777" w:rsidR="00A278FA" w:rsidRPr="005517B6" w:rsidRDefault="005E4A01" w:rsidP="00E977C9">
      <w:pPr>
        <w:tabs>
          <w:tab w:val="left" w:pos="284"/>
        </w:tabs>
        <w:rPr>
          <w:rFonts w:cs="Arial"/>
        </w:rPr>
      </w:pPr>
      <w:sdt>
        <w:sdtPr>
          <w:rPr>
            <w:rFonts w:cs="Arial"/>
          </w:rPr>
          <w:id w:val="52112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FAF" w:rsidRPr="005517B6">
            <w:rPr>
              <w:rFonts w:ascii="MS Gothic" w:eastAsia="MS Gothic" w:hAnsi="MS Gothic" w:cs="Arial" w:hint="eastAsia"/>
            </w:rPr>
            <w:t>☐</w:t>
          </w:r>
        </w:sdtContent>
      </w:sdt>
      <w:r w:rsidR="00A278FA" w:rsidRPr="005517B6">
        <w:rPr>
          <w:rFonts w:cs="Arial"/>
        </w:rPr>
        <w:t xml:space="preserve"> </w:t>
      </w:r>
      <w:r w:rsidR="00E977C9" w:rsidRPr="005517B6">
        <w:rPr>
          <w:rFonts w:cs="Arial"/>
          <w:lang w:val="fr-CH"/>
        </w:rPr>
        <w:t>Je ne peux pas venir</w:t>
      </w:r>
      <w:r w:rsidR="005517B6" w:rsidRPr="005517B6">
        <w:rPr>
          <w:rFonts w:cs="Arial"/>
          <w:lang w:val="fr-CH"/>
        </w:rPr>
        <w:t>,</w:t>
      </w:r>
      <w:r w:rsidR="00E977C9" w:rsidRPr="005517B6">
        <w:rPr>
          <w:rFonts w:cs="Arial"/>
          <w:lang w:val="fr-CH"/>
        </w:rPr>
        <w:t xml:space="preserve"> mais je souhaite recevoir votre dossier de presse.</w:t>
      </w:r>
    </w:p>
    <w:p w14:paraId="3392560B" w14:textId="77777777" w:rsidR="00A278FA" w:rsidRPr="005517B6" w:rsidRDefault="00E977C9" w:rsidP="00E977C9">
      <w:pPr>
        <w:ind w:firstLine="284"/>
      </w:pPr>
      <w:r w:rsidRPr="005517B6">
        <w:rPr>
          <w:rFonts w:cs="Arial"/>
          <w:lang w:val="fr-CH"/>
        </w:rPr>
        <w:t>Merci de me l</w:t>
      </w:r>
      <w:r w:rsidR="006C45A7" w:rsidRPr="005517B6">
        <w:rPr>
          <w:rFonts w:cs="Arial"/>
          <w:lang w:val="fr-CH"/>
        </w:rPr>
        <w:t>’</w:t>
      </w:r>
      <w:r w:rsidRPr="005517B6">
        <w:rPr>
          <w:rFonts w:cs="Arial"/>
          <w:lang w:val="fr-CH"/>
        </w:rPr>
        <w:t>envoyer à l</w:t>
      </w:r>
      <w:r w:rsidR="006C45A7" w:rsidRPr="005517B6">
        <w:rPr>
          <w:rFonts w:cs="Arial"/>
          <w:lang w:val="fr-CH"/>
        </w:rPr>
        <w:t>’</w:t>
      </w:r>
      <w:r w:rsidRPr="005517B6">
        <w:rPr>
          <w:rFonts w:cs="Arial"/>
          <w:lang w:val="fr-CH"/>
        </w:rPr>
        <w:t>adresse e-mail suivante :</w:t>
      </w:r>
      <w:r w:rsidR="00A278FA" w:rsidRPr="005517B6">
        <w:rPr>
          <w:rFonts w:cs="Arial"/>
        </w:rPr>
        <w:t xml:space="preserve"> </w:t>
      </w:r>
      <w:r w:rsidR="00A278FA" w:rsidRPr="005517B6">
        <w:rPr>
          <w:rFonts w:cs="Arial"/>
        </w:rPr>
        <w:br/>
      </w:r>
      <w:r w:rsidR="00A278FA" w:rsidRPr="005517B6">
        <w:rPr>
          <w:rFonts w:cs="Arial"/>
        </w:rPr>
        <w:br/>
        <w:t>………………………………………………………………..</w:t>
      </w:r>
    </w:p>
    <w:p w14:paraId="0FFBBFDD" w14:textId="77777777" w:rsidR="00A278FA" w:rsidRPr="005517B6" w:rsidRDefault="00A278FA" w:rsidP="00A278FA">
      <w:pPr>
        <w:rPr>
          <w:rFonts w:cs="Arial"/>
        </w:rPr>
      </w:pPr>
    </w:p>
    <w:p w14:paraId="47FC28EC" w14:textId="7B2C49BA" w:rsidR="00A278FA" w:rsidRPr="005517B6" w:rsidRDefault="00E977C9" w:rsidP="00E977C9">
      <w:pPr>
        <w:tabs>
          <w:tab w:val="left" w:pos="2694"/>
          <w:tab w:val="right" w:leader="dot" w:pos="7938"/>
        </w:tabs>
        <w:rPr>
          <w:rFonts w:cs="Arial"/>
        </w:rPr>
      </w:pPr>
      <w:r w:rsidRPr="005517B6">
        <w:rPr>
          <w:rFonts w:cs="Arial"/>
          <w:lang w:val="fr-CH"/>
        </w:rPr>
        <w:t>Média :</w:t>
      </w:r>
      <w:r w:rsidR="00A278FA" w:rsidRPr="005517B6">
        <w:rPr>
          <w:rFonts w:cs="Arial"/>
        </w:rPr>
        <w:tab/>
      </w:r>
      <w:r w:rsidR="00A278FA" w:rsidRPr="005517B6">
        <w:rPr>
          <w:rFonts w:cs="Arial"/>
        </w:rPr>
        <w:tab/>
      </w:r>
    </w:p>
    <w:p w14:paraId="2FBAC2F2" w14:textId="77777777" w:rsidR="00A278FA" w:rsidRPr="005517B6" w:rsidRDefault="00A278FA" w:rsidP="00A278FA">
      <w:pPr>
        <w:tabs>
          <w:tab w:val="left" w:pos="2694"/>
          <w:tab w:val="right" w:leader="dot" w:pos="7938"/>
        </w:tabs>
        <w:rPr>
          <w:rFonts w:cs="Arial"/>
        </w:rPr>
      </w:pPr>
    </w:p>
    <w:p w14:paraId="2AD59642" w14:textId="6515C09F" w:rsidR="00A278FA" w:rsidRPr="005517B6" w:rsidRDefault="00E977C9" w:rsidP="00E977C9">
      <w:pPr>
        <w:tabs>
          <w:tab w:val="left" w:pos="2694"/>
          <w:tab w:val="right" w:leader="dot" w:pos="7938"/>
        </w:tabs>
        <w:rPr>
          <w:rFonts w:cs="Arial"/>
        </w:rPr>
      </w:pPr>
      <w:r w:rsidRPr="005517B6">
        <w:rPr>
          <w:rFonts w:cs="Arial"/>
          <w:lang w:val="fr-CH"/>
        </w:rPr>
        <w:t>Nom, prénom :</w:t>
      </w:r>
      <w:r w:rsidR="00A278FA" w:rsidRPr="005517B6">
        <w:rPr>
          <w:rFonts w:cs="Arial"/>
        </w:rPr>
        <w:tab/>
      </w:r>
      <w:r w:rsidR="00A278FA" w:rsidRPr="005517B6">
        <w:rPr>
          <w:rFonts w:cs="Arial"/>
        </w:rPr>
        <w:tab/>
      </w:r>
    </w:p>
    <w:p w14:paraId="5EF21B5F" w14:textId="77777777" w:rsidR="00A278FA" w:rsidRPr="005517B6" w:rsidRDefault="00A278FA" w:rsidP="00A278FA">
      <w:pPr>
        <w:tabs>
          <w:tab w:val="left" w:pos="2694"/>
          <w:tab w:val="right" w:leader="dot" w:pos="7938"/>
        </w:tabs>
        <w:rPr>
          <w:rFonts w:cs="Arial"/>
        </w:rPr>
      </w:pPr>
    </w:p>
    <w:p w14:paraId="0910EA99" w14:textId="66AA0809" w:rsidR="00A278FA" w:rsidRPr="005517B6" w:rsidRDefault="00E977C9" w:rsidP="00E977C9">
      <w:pPr>
        <w:tabs>
          <w:tab w:val="left" w:pos="2694"/>
          <w:tab w:val="right" w:leader="dot" w:pos="7938"/>
        </w:tabs>
        <w:rPr>
          <w:rFonts w:cs="Arial"/>
        </w:rPr>
      </w:pPr>
      <w:r w:rsidRPr="005517B6">
        <w:rPr>
          <w:rFonts w:cs="Arial"/>
          <w:lang w:val="fr-CH"/>
        </w:rPr>
        <w:t>Adresse :</w:t>
      </w:r>
      <w:r w:rsidR="00A278FA" w:rsidRPr="005517B6">
        <w:rPr>
          <w:rFonts w:cs="Arial"/>
        </w:rPr>
        <w:tab/>
      </w:r>
      <w:r w:rsidR="00A278FA" w:rsidRPr="005517B6">
        <w:rPr>
          <w:rFonts w:cs="Arial"/>
        </w:rPr>
        <w:tab/>
      </w:r>
    </w:p>
    <w:p w14:paraId="6904B650" w14:textId="77777777" w:rsidR="00A278FA" w:rsidRPr="005517B6" w:rsidRDefault="00A278FA" w:rsidP="00A278FA">
      <w:pPr>
        <w:tabs>
          <w:tab w:val="left" w:pos="2694"/>
          <w:tab w:val="right" w:leader="dot" w:pos="7938"/>
        </w:tabs>
        <w:rPr>
          <w:rFonts w:cs="Arial"/>
        </w:rPr>
      </w:pPr>
    </w:p>
    <w:p w14:paraId="74D306E2" w14:textId="65C9B4FE" w:rsidR="00A278FA" w:rsidRPr="005517B6" w:rsidRDefault="00E977C9" w:rsidP="00E977C9">
      <w:pPr>
        <w:tabs>
          <w:tab w:val="left" w:pos="2694"/>
          <w:tab w:val="right" w:leader="dot" w:pos="7938"/>
        </w:tabs>
        <w:rPr>
          <w:rFonts w:cs="Arial"/>
        </w:rPr>
      </w:pPr>
      <w:r w:rsidRPr="005517B6">
        <w:rPr>
          <w:rFonts w:cs="Arial"/>
          <w:lang w:val="fr-CH"/>
        </w:rPr>
        <w:t>Date et signature :</w:t>
      </w:r>
      <w:r w:rsidR="00A278FA" w:rsidRPr="005517B6">
        <w:rPr>
          <w:rFonts w:cs="Arial"/>
        </w:rPr>
        <w:tab/>
      </w:r>
      <w:r w:rsidR="00A278FA" w:rsidRPr="005517B6">
        <w:rPr>
          <w:rFonts w:cs="Arial"/>
        </w:rPr>
        <w:tab/>
      </w:r>
    </w:p>
    <w:p w14:paraId="5EBBF48D" w14:textId="77777777" w:rsidR="00A278FA" w:rsidRPr="005517B6" w:rsidRDefault="00A278FA" w:rsidP="00A278FA">
      <w:pPr>
        <w:tabs>
          <w:tab w:val="left" w:pos="2694"/>
          <w:tab w:val="right" w:leader="dot" w:pos="7938"/>
        </w:tabs>
        <w:rPr>
          <w:rFonts w:cs="Arial"/>
        </w:rPr>
      </w:pPr>
    </w:p>
    <w:p w14:paraId="6BA1A727" w14:textId="77777777" w:rsidR="00A278FA" w:rsidRPr="005517B6" w:rsidRDefault="00A278FA" w:rsidP="00A278FA">
      <w:pPr>
        <w:tabs>
          <w:tab w:val="left" w:pos="2694"/>
          <w:tab w:val="right" w:leader="dot" w:pos="7938"/>
        </w:tabs>
        <w:rPr>
          <w:rFonts w:cs="Arial"/>
        </w:rPr>
      </w:pPr>
    </w:p>
    <w:p w14:paraId="33966C85" w14:textId="2EA19D3A" w:rsidR="00A278FA" w:rsidRPr="005517B6" w:rsidRDefault="00E977C9" w:rsidP="00E977C9">
      <w:pPr>
        <w:tabs>
          <w:tab w:val="left" w:pos="2268"/>
          <w:tab w:val="right" w:leader="dot" w:pos="7938"/>
        </w:tabs>
        <w:rPr>
          <w:rFonts w:cs="Arial"/>
          <w:b/>
        </w:rPr>
      </w:pPr>
      <w:r w:rsidRPr="005517B6">
        <w:rPr>
          <w:rFonts w:cs="Arial"/>
          <w:b/>
          <w:lang w:val="fr-CH"/>
        </w:rPr>
        <w:t xml:space="preserve">À renvoyer au plus tard le mardi 19 novembre </w:t>
      </w:r>
      <w:r w:rsidR="005517B6" w:rsidRPr="005517B6">
        <w:rPr>
          <w:rFonts w:cs="Arial"/>
          <w:b/>
          <w:lang w:val="fr-CH"/>
        </w:rPr>
        <w:t>2019</w:t>
      </w:r>
      <w:r w:rsidRPr="005517B6">
        <w:rPr>
          <w:rFonts w:cs="Arial"/>
          <w:b/>
          <w:lang w:val="fr-CH"/>
        </w:rPr>
        <w:t xml:space="preserve"> à : </w:t>
      </w:r>
      <w:hyperlink r:id="rId8" w:history="1">
        <w:r w:rsidRPr="005517B6">
          <w:rPr>
            <w:rStyle w:val="Hyperlink"/>
            <w:rFonts w:cs="Arial"/>
            <w:i/>
            <w:lang w:val="fr-CH"/>
          </w:rPr>
          <w:t>sandra.helfenstein@sbv-usp.ch</w:t>
        </w:r>
      </w:hyperlink>
    </w:p>
    <w:p w14:paraId="2CCDECC8" w14:textId="77777777" w:rsidR="00A278FA" w:rsidRPr="005517B6" w:rsidRDefault="00A278FA" w:rsidP="00A278FA">
      <w:pPr>
        <w:tabs>
          <w:tab w:val="left" w:pos="2268"/>
          <w:tab w:val="right" w:leader="dot" w:pos="7938"/>
        </w:tabs>
        <w:rPr>
          <w:rFonts w:cs="Arial"/>
        </w:rPr>
      </w:pPr>
    </w:p>
    <w:p w14:paraId="73016C8D" w14:textId="77777777" w:rsidR="00A278FA" w:rsidRPr="005517B6" w:rsidRDefault="00A278FA" w:rsidP="00A278FA">
      <w:pPr>
        <w:tabs>
          <w:tab w:val="left" w:pos="1080"/>
          <w:tab w:val="left" w:pos="1980"/>
          <w:tab w:val="left" w:pos="3960"/>
        </w:tabs>
        <w:rPr>
          <w:i/>
          <w:szCs w:val="22"/>
          <w:lang w:val="it-CH"/>
        </w:rPr>
      </w:pPr>
    </w:p>
    <w:p w14:paraId="18AE4A65" w14:textId="77777777" w:rsidR="00A278FA" w:rsidRPr="005517B6" w:rsidRDefault="00A278FA" w:rsidP="00A278FA">
      <w:pPr>
        <w:rPr>
          <w:lang w:val="it-CH"/>
        </w:rPr>
      </w:pPr>
      <w:r w:rsidRPr="005517B6">
        <w:rPr>
          <w:lang w:val="it-CH"/>
        </w:rPr>
        <w:br w:type="page"/>
      </w:r>
    </w:p>
    <w:p w14:paraId="7168D131" w14:textId="023049E8" w:rsidR="00B3511F" w:rsidRPr="005517B6" w:rsidRDefault="00B3511F" w:rsidP="00B3511F">
      <w:pPr>
        <w:pStyle w:val="berschrift1"/>
        <w:numPr>
          <w:ilvl w:val="0"/>
          <w:numId w:val="0"/>
        </w:numPr>
        <w:spacing w:before="0"/>
        <w:rPr>
          <w:rFonts w:ascii="Calibri" w:hAnsi="Calibri"/>
          <w:sz w:val="26"/>
          <w:szCs w:val="26"/>
          <w:lang w:val="it-CH"/>
        </w:rPr>
      </w:pPr>
    </w:p>
    <w:p w14:paraId="5D2E3019" w14:textId="4D7D7A95" w:rsidR="00A33AE6" w:rsidRPr="005517B6" w:rsidRDefault="00E977C9" w:rsidP="00E977C9">
      <w:pPr>
        <w:pStyle w:val="Betrifft"/>
        <w:rPr>
          <w:sz w:val="28"/>
          <w:szCs w:val="28"/>
        </w:rPr>
      </w:pPr>
      <w:r w:rsidRPr="005517B6">
        <w:rPr>
          <w:sz w:val="28"/>
          <w:szCs w:val="28"/>
          <w:lang w:val="fr-CH"/>
        </w:rPr>
        <w:t>87</w:t>
      </w:r>
      <w:r w:rsidRPr="005517B6">
        <w:rPr>
          <w:sz w:val="28"/>
          <w:szCs w:val="28"/>
          <w:vertAlign w:val="superscript"/>
          <w:lang w:val="fr-CH"/>
        </w:rPr>
        <w:t>e</w:t>
      </w:r>
      <w:r w:rsidRPr="005517B6">
        <w:rPr>
          <w:sz w:val="28"/>
          <w:szCs w:val="28"/>
          <w:lang w:val="fr-CH"/>
        </w:rPr>
        <w:t xml:space="preserve"> Assemblée des délégués de l</w:t>
      </w:r>
      <w:r w:rsidR="006C45A7" w:rsidRPr="005517B6">
        <w:rPr>
          <w:sz w:val="28"/>
          <w:szCs w:val="28"/>
          <w:lang w:val="fr-CH"/>
        </w:rPr>
        <w:t>’</w:t>
      </w:r>
      <w:r w:rsidRPr="005517B6">
        <w:rPr>
          <w:sz w:val="28"/>
          <w:szCs w:val="28"/>
          <w:lang w:val="fr-CH"/>
        </w:rPr>
        <w:t>Union suisse des paysans</w:t>
      </w:r>
      <w:r w:rsidRPr="005517B6">
        <w:rPr>
          <w:sz w:val="28"/>
          <w:szCs w:val="28"/>
          <w:lang w:val="fr-CH"/>
        </w:rPr>
        <w:br/>
        <w:t>Jeudi 21 novembre 2019 à 10</w:t>
      </w:r>
      <w:r w:rsidR="005517B6" w:rsidRPr="005517B6">
        <w:rPr>
          <w:sz w:val="28"/>
          <w:szCs w:val="28"/>
          <w:lang w:val="fr-CH"/>
        </w:rPr>
        <w:t> </w:t>
      </w:r>
      <w:r w:rsidRPr="005517B6">
        <w:rPr>
          <w:sz w:val="28"/>
          <w:szCs w:val="28"/>
          <w:lang w:val="fr-CH"/>
        </w:rPr>
        <w:t>h</w:t>
      </w:r>
      <w:r w:rsidR="005517B6" w:rsidRPr="005517B6">
        <w:rPr>
          <w:sz w:val="28"/>
          <w:szCs w:val="28"/>
          <w:lang w:val="fr-CH"/>
        </w:rPr>
        <w:t> </w:t>
      </w:r>
      <w:r w:rsidRPr="005517B6">
        <w:rPr>
          <w:sz w:val="28"/>
          <w:szCs w:val="28"/>
          <w:lang w:val="fr-CH"/>
        </w:rPr>
        <w:t>00, Arena Kursaal, Berne</w:t>
      </w:r>
    </w:p>
    <w:p w14:paraId="4FF80D1E" w14:textId="35174145" w:rsidR="00A33AE6" w:rsidRPr="005517B6" w:rsidRDefault="00E977C9" w:rsidP="00E977C9">
      <w:pPr>
        <w:pStyle w:val="Titel3"/>
      </w:pPr>
      <w:r w:rsidRPr="005517B6">
        <w:rPr>
          <w:lang w:val="fr-CH"/>
        </w:rPr>
        <w:t>Ordre du jour</w:t>
      </w:r>
    </w:p>
    <w:p w14:paraId="7A1C1029" w14:textId="1D216615" w:rsidR="00E977C9" w:rsidRPr="005517B6" w:rsidRDefault="00E977C9" w:rsidP="00E977C9">
      <w:pPr>
        <w:pStyle w:val="Nummerierung"/>
        <w:ind w:left="567" w:hanging="567"/>
      </w:pPr>
      <w:r w:rsidRPr="005517B6">
        <w:rPr>
          <w:lang w:val="fr-CH"/>
        </w:rPr>
        <w:t>Accueil et allocution d</w:t>
      </w:r>
      <w:r w:rsidR="006C45A7" w:rsidRPr="005517B6">
        <w:rPr>
          <w:lang w:val="fr-CH"/>
        </w:rPr>
        <w:t>’</w:t>
      </w:r>
      <w:r w:rsidRPr="005517B6">
        <w:rPr>
          <w:lang w:val="fr-CH"/>
        </w:rPr>
        <w:t>ouverture du président</w:t>
      </w:r>
    </w:p>
    <w:p w14:paraId="21A4F40D" w14:textId="08558F35" w:rsidR="00E977C9" w:rsidRPr="005517B6" w:rsidRDefault="00E977C9" w:rsidP="00E977C9">
      <w:pPr>
        <w:pStyle w:val="Nummerierung"/>
        <w:ind w:left="567" w:hanging="567"/>
      </w:pPr>
      <w:r w:rsidRPr="005517B6">
        <w:rPr>
          <w:lang w:val="fr-CH"/>
        </w:rPr>
        <w:t>Désignation du bureau de l</w:t>
      </w:r>
      <w:r w:rsidR="006C45A7" w:rsidRPr="005517B6">
        <w:rPr>
          <w:lang w:val="fr-CH"/>
        </w:rPr>
        <w:t>’</w:t>
      </w:r>
      <w:r w:rsidRPr="005517B6">
        <w:rPr>
          <w:lang w:val="fr-CH"/>
        </w:rPr>
        <w:t>assemblée et des scrutateurs</w:t>
      </w:r>
    </w:p>
    <w:p w14:paraId="503353A4" w14:textId="556970EA" w:rsidR="00E977C9" w:rsidRPr="005517B6" w:rsidRDefault="00E977C9" w:rsidP="00E977C9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 w:rsidRPr="005517B6">
        <w:rPr>
          <w:sz w:val="19"/>
          <w:szCs w:val="19"/>
          <w:lang w:val="fr-CH"/>
        </w:rPr>
        <w:t>Contrôle des présences</w:t>
      </w:r>
    </w:p>
    <w:p w14:paraId="5C1C87E7" w14:textId="7FB9814C" w:rsidR="00E977C9" w:rsidRPr="005517B6" w:rsidRDefault="00E977C9" w:rsidP="00E977C9">
      <w:pPr>
        <w:pStyle w:val="Nummerierung"/>
        <w:ind w:left="567" w:hanging="567"/>
      </w:pPr>
      <w:r w:rsidRPr="005517B6">
        <w:rPr>
          <w:lang w:val="fr-CH"/>
        </w:rPr>
        <w:t>Procès-verbal de la 86</w:t>
      </w:r>
      <w:r w:rsidRPr="005517B6">
        <w:rPr>
          <w:vertAlign w:val="superscript"/>
          <w:lang w:val="fr-CH"/>
        </w:rPr>
        <w:t>e</w:t>
      </w:r>
      <w:r w:rsidRPr="005517B6">
        <w:rPr>
          <w:lang w:val="fr-CH"/>
        </w:rPr>
        <w:t> Assemblée des délégués du 22 novembre 2018 (annexe)</w:t>
      </w:r>
    </w:p>
    <w:p w14:paraId="4D969424" w14:textId="46C59A3E" w:rsidR="00E977C9" w:rsidRPr="005517B6" w:rsidRDefault="00E977C9" w:rsidP="00E977C9">
      <w:pPr>
        <w:pStyle w:val="Nummerierung"/>
        <w:ind w:left="567" w:hanging="567"/>
      </w:pPr>
      <w:r w:rsidRPr="005517B6">
        <w:rPr>
          <w:lang w:val="fr-CH"/>
        </w:rPr>
        <w:t>Propositions des délégués</w:t>
      </w:r>
    </w:p>
    <w:p w14:paraId="24BE0026" w14:textId="192E52CF" w:rsidR="00E977C9" w:rsidRPr="005517B6" w:rsidRDefault="00E977C9" w:rsidP="00E977C9">
      <w:pPr>
        <w:pStyle w:val="Nummerierung"/>
        <w:tabs>
          <w:tab w:val="num" w:pos="1134"/>
        </w:tabs>
        <w:ind w:left="567" w:hanging="567"/>
      </w:pPr>
      <w:r w:rsidRPr="005517B6">
        <w:rPr>
          <w:lang w:val="fr-CH"/>
        </w:rPr>
        <w:t>Rapport annuel 2018</w:t>
      </w:r>
    </w:p>
    <w:p w14:paraId="281867D4" w14:textId="20E2C035" w:rsidR="00E977C9" w:rsidRPr="005517B6" w:rsidRDefault="00E977C9" w:rsidP="00E977C9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 w:rsidRPr="005517B6">
        <w:rPr>
          <w:sz w:val="19"/>
          <w:szCs w:val="19"/>
          <w:lang w:val="fr-CH"/>
        </w:rPr>
        <w:t>Compte rendu et approbation (annexe)</w:t>
      </w:r>
      <w:r w:rsidRPr="005517B6">
        <w:rPr>
          <w:sz w:val="19"/>
          <w:szCs w:val="19"/>
        </w:rPr>
        <w:t xml:space="preserve"> </w:t>
      </w:r>
    </w:p>
    <w:p w14:paraId="4B54086E" w14:textId="4634A013" w:rsidR="00E977C9" w:rsidRPr="005517B6" w:rsidRDefault="00E977C9" w:rsidP="00E977C9">
      <w:pPr>
        <w:pStyle w:val="Nummerierung"/>
        <w:ind w:left="567" w:hanging="567"/>
      </w:pPr>
      <w:r w:rsidRPr="005517B6">
        <w:rPr>
          <w:lang w:val="fr-CH"/>
        </w:rPr>
        <w:t>Financement de l</w:t>
      </w:r>
      <w:r w:rsidR="006C45A7" w:rsidRPr="005517B6">
        <w:rPr>
          <w:lang w:val="fr-CH"/>
        </w:rPr>
        <w:t>’</w:t>
      </w:r>
      <w:r w:rsidRPr="005517B6">
        <w:rPr>
          <w:lang w:val="fr-CH"/>
        </w:rPr>
        <w:t>USP</w:t>
      </w:r>
    </w:p>
    <w:p w14:paraId="71D44AAF" w14:textId="748D39C5" w:rsidR="00E977C9" w:rsidRPr="005517B6" w:rsidRDefault="00E977C9" w:rsidP="00E977C9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 w:rsidRPr="005517B6">
        <w:rPr>
          <w:sz w:val="19"/>
          <w:szCs w:val="19"/>
          <w:lang w:val="fr-CH"/>
        </w:rPr>
        <w:t>Nouvelle réglementation sur les contributions liées aux produits : état de la mise en œuvre</w:t>
      </w:r>
    </w:p>
    <w:p w14:paraId="78421CE6" w14:textId="4CE073D3" w:rsidR="00E977C9" w:rsidRPr="005517B6" w:rsidRDefault="00E977C9" w:rsidP="00E977C9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 w:rsidRPr="005517B6">
        <w:rPr>
          <w:sz w:val="19"/>
          <w:szCs w:val="19"/>
          <w:lang w:val="fr-CH"/>
        </w:rPr>
        <w:t>Approbation des contributions à la surface 2020 (annexe)</w:t>
      </w:r>
    </w:p>
    <w:p w14:paraId="1B5B912D" w14:textId="39000445" w:rsidR="00E977C9" w:rsidRPr="005517B6" w:rsidRDefault="00E977C9" w:rsidP="00E977C9">
      <w:pPr>
        <w:pStyle w:val="Nummerierung"/>
        <w:ind w:left="567" w:hanging="567"/>
      </w:pPr>
      <w:r w:rsidRPr="005517B6">
        <w:rPr>
          <w:lang w:val="fr-CH"/>
        </w:rPr>
        <w:t>Élections complémentaires pour la période statutaire 2016 – 2020 (annexe)</w:t>
      </w:r>
    </w:p>
    <w:p w14:paraId="22DD3B4C" w14:textId="4D66F9C3" w:rsidR="00E977C9" w:rsidRPr="005517B6" w:rsidRDefault="00E977C9" w:rsidP="00E977C9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 w:rsidRPr="005517B6">
        <w:rPr>
          <w:sz w:val="19"/>
          <w:szCs w:val="19"/>
          <w:lang w:val="fr-CH"/>
        </w:rPr>
        <w:t>Chambre suisse d</w:t>
      </w:r>
      <w:r w:rsidR="006C45A7" w:rsidRPr="005517B6">
        <w:rPr>
          <w:sz w:val="19"/>
          <w:szCs w:val="19"/>
          <w:lang w:val="fr-CH"/>
        </w:rPr>
        <w:t>’</w:t>
      </w:r>
      <w:r w:rsidRPr="005517B6">
        <w:rPr>
          <w:sz w:val="19"/>
          <w:szCs w:val="19"/>
          <w:lang w:val="fr-CH"/>
        </w:rPr>
        <w:t>agriculture</w:t>
      </w:r>
      <w:r w:rsidRPr="005517B6">
        <w:rPr>
          <w:sz w:val="19"/>
          <w:szCs w:val="19"/>
        </w:rPr>
        <w:tab/>
      </w:r>
    </w:p>
    <w:p w14:paraId="1C38A52F" w14:textId="011719A3" w:rsidR="00E977C9" w:rsidRPr="005517B6" w:rsidRDefault="00E977C9" w:rsidP="00E977C9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 w:rsidRPr="005517B6">
        <w:rPr>
          <w:sz w:val="19"/>
          <w:szCs w:val="19"/>
          <w:lang w:val="fr-CH"/>
        </w:rPr>
        <w:t>Comité de l</w:t>
      </w:r>
      <w:r w:rsidR="006C45A7" w:rsidRPr="005517B6">
        <w:rPr>
          <w:sz w:val="19"/>
          <w:szCs w:val="19"/>
          <w:lang w:val="fr-CH"/>
        </w:rPr>
        <w:t>’</w:t>
      </w:r>
      <w:r w:rsidRPr="005517B6">
        <w:rPr>
          <w:sz w:val="19"/>
          <w:szCs w:val="19"/>
          <w:lang w:val="fr-CH"/>
        </w:rPr>
        <w:t>USP (élection par les membres de la Chambre suisse d</w:t>
      </w:r>
      <w:r w:rsidR="006C45A7" w:rsidRPr="005517B6">
        <w:rPr>
          <w:sz w:val="19"/>
          <w:szCs w:val="19"/>
          <w:lang w:val="fr-CH"/>
        </w:rPr>
        <w:t>’</w:t>
      </w:r>
      <w:r w:rsidRPr="005517B6">
        <w:rPr>
          <w:sz w:val="19"/>
          <w:szCs w:val="19"/>
          <w:lang w:val="fr-CH"/>
        </w:rPr>
        <w:t>agriculture)</w:t>
      </w:r>
      <w:r w:rsidRPr="005517B6">
        <w:rPr>
          <w:sz w:val="19"/>
          <w:szCs w:val="19"/>
        </w:rPr>
        <w:t xml:space="preserve"> </w:t>
      </w:r>
    </w:p>
    <w:p w14:paraId="4425B5FE" w14:textId="53541889" w:rsidR="00E977C9" w:rsidRPr="005517B6" w:rsidRDefault="00E977C9" w:rsidP="00E977C9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 w:rsidRPr="005517B6">
        <w:rPr>
          <w:sz w:val="19"/>
          <w:szCs w:val="19"/>
          <w:lang w:val="fr-CH"/>
        </w:rPr>
        <w:t>Élection de la vice-présidente</w:t>
      </w:r>
    </w:p>
    <w:p w14:paraId="75C3BAC5" w14:textId="572B2005" w:rsidR="00E977C9" w:rsidRPr="005517B6" w:rsidRDefault="00E977C9" w:rsidP="00E977C9">
      <w:pPr>
        <w:pStyle w:val="Nummerierung"/>
        <w:ind w:left="567" w:hanging="567"/>
      </w:pPr>
      <w:r w:rsidRPr="005517B6">
        <w:rPr>
          <w:lang w:val="fr-CH"/>
        </w:rPr>
        <w:t>Politique agricole 2022+</w:t>
      </w:r>
      <w:r w:rsidRPr="005517B6">
        <w:t xml:space="preserve"> </w:t>
      </w:r>
    </w:p>
    <w:p w14:paraId="70E10E2D" w14:textId="01698B53" w:rsidR="00E977C9" w:rsidRPr="005517B6" w:rsidRDefault="00E977C9" w:rsidP="00E977C9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 w:rsidRPr="005517B6">
        <w:rPr>
          <w:sz w:val="19"/>
          <w:szCs w:val="19"/>
          <w:lang w:val="fr-CH"/>
        </w:rPr>
        <w:t>Situation actuelle</w:t>
      </w:r>
    </w:p>
    <w:p w14:paraId="04E9C2DF" w14:textId="4AE5ECB6" w:rsidR="00E977C9" w:rsidRPr="005517B6" w:rsidRDefault="00E977C9" w:rsidP="00E977C9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overflowPunct/>
        <w:autoSpaceDE/>
        <w:autoSpaceDN/>
        <w:adjustRightInd/>
        <w:spacing w:after="0"/>
        <w:ind w:left="1134" w:hanging="567"/>
        <w:textAlignment w:val="auto"/>
        <w:rPr>
          <w:sz w:val="19"/>
          <w:szCs w:val="19"/>
        </w:rPr>
      </w:pPr>
      <w:r w:rsidRPr="005517B6">
        <w:rPr>
          <w:sz w:val="19"/>
          <w:szCs w:val="19"/>
          <w:lang w:val="fr-CH"/>
        </w:rPr>
        <w:t>Calendrier</w:t>
      </w:r>
    </w:p>
    <w:p w14:paraId="16E5957E" w14:textId="6C5736A3" w:rsidR="00E977C9" w:rsidRPr="005517B6" w:rsidRDefault="00E977C9" w:rsidP="00E977C9">
      <w:pPr>
        <w:pStyle w:val="Nummerierung"/>
        <w:spacing w:before="120"/>
        <w:ind w:left="567" w:hanging="567"/>
      </w:pPr>
      <w:r w:rsidRPr="005517B6">
        <w:rPr>
          <w:lang w:val="fr-CH"/>
        </w:rPr>
        <w:t>Initiatives visant les produits phytosanitaires</w:t>
      </w:r>
    </w:p>
    <w:p w14:paraId="00A4CA42" w14:textId="67D7A33B" w:rsidR="00E977C9" w:rsidRPr="005517B6" w:rsidRDefault="00E977C9" w:rsidP="00E977C9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 w:rsidRPr="005517B6">
        <w:rPr>
          <w:sz w:val="19"/>
          <w:szCs w:val="19"/>
          <w:lang w:val="fr-CH"/>
        </w:rPr>
        <w:t>Évaluation de la situation actuelle</w:t>
      </w:r>
    </w:p>
    <w:p w14:paraId="4CF00464" w14:textId="6ABDA454" w:rsidR="00E977C9" w:rsidRPr="005517B6" w:rsidRDefault="00E977C9" w:rsidP="0055587A">
      <w:pPr>
        <w:pStyle w:val="Nummerierung"/>
        <w:numPr>
          <w:ilvl w:val="1"/>
          <w:numId w:val="6"/>
        </w:numPr>
        <w:rPr>
          <w:sz w:val="19"/>
          <w:szCs w:val="19"/>
        </w:rPr>
      </w:pPr>
      <w:r w:rsidRPr="005517B6">
        <w:rPr>
          <w:sz w:val="19"/>
          <w:szCs w:val="19"/>
          <w:lang w:val="fr-CH"/>
        </w:rPr>
        <w:t>Campagne d</w:t>
      </w:r>
      <w:r w:rsidR="006C45A7" w:rsidRPr="005517B6">
        <w:rPr>
          <w:sz w:val="19"/>
          <w:szCs w:val="19"/>
          <w:lang w:val="fr-CH"/>
        </w:rPr>
        <w:t>’</w:t>
      </w:r>
      <w:r w:rsidRPr="005517B6">
        <w:rPr>
          <w:sz w:val="19"/>
          <w:szCs w:val="19"/>
          <w:lang w:val="fr-CH"/>
        </w:rPr>
        <w:t>information en cours et perspectives sur la votation</w:t>
      </w:r>
      <w:bookmarkStart w:id="0" w:name="_GoBack"/>
      <w:bookmarkEnd w:id="0"/>
    </w:p>
    <w:p w14:paraId="2EE555EF" w14:textId="582FBF4B" w:rsidR="00E977C9" w:rsidRPr="005517B6" w:rsidRDefault="0055587A" w:rsidP="00E977C9">
      <w:pPr>
        <w:pStyle w:val="Nummerierung"/>
        <w:ind w:left="567" w:hanging="567"/>
      </w:pPr>
      <w:r w:rsidRPr="0055587A">
        <w:rPr>
          <w:noProof/>
          <w:sz w:val="19"/>
          <w:szCs w:val="19"/>
          <w:lang w:eastAsia="de-CH"/>
        </w:rPr>
        <w:drawing>
          <wp:anchor distT="0" distB="0" distL="114300" distR="114300" simplePos="0" relativeHeight="251658240" behindDoc="1" locked="0" layoutInCell="1" allowOverlap="1" wp14:anchorId="0D4ACDFC" wp14:editId="44A3466C">
            <wp:simplePos x="0" y="0"/>
            <wp:positionH relativeFrom="column">
              <wp:posOffset>4138295</wp:posOffset>
            </wp:positionH>
            <wp:positionV relativeFrom="paragraph">
              <wp:posOffset>14605</wp:posOffset>
            </wp:positionV>
            <wp:extent cx="1008000" cy="622800"/>
            <wp:effectExtent l="0" t="0" r="1905" b="6350"/>
            <wp:wrapTight wrapText="bothSides">
              <wp:wrapPolygon edited="0">
                <wp:start x="0" y="0"/>
                <wp:lineTo x="0" y="21159"/>
                <wp:lineTo x="21233" y="21159"/>
                <wp:lineTo x="21233" y="0"/>
                <wp:lineTo x="0" y="0"/>
              </wp:wrapPolygon>
            </wp:wrapTight>
            <wp:docPr id="2" name="Grafik 2" descr="C:\Users\sandra.helfenstein\AppData\Local\Microsoft\Windows\INetCache\Content.Outlook\EIAX7V4S\agrisano_RGB_mit Slogan_Landwirtschaft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.helfenstein\AppData\Local\Microsoft\Windows\INetCache\Content.Outlook\EIAX7V4S\agrisano_RGB_mit Slogan_Landwirtschaft_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7C9" w:rsidRPr="005517B6">
        <w:rPr>
          <w:lang w:val="fr-CH"/>
        </w:rPr>
        <w:t>Programme d</w:t>
      </w:r>
      <w:r w:rsidR="006C45A7" w:rsidRPr="005517B6">
        <w:rPr>
          <w:lang w:val="fr-CH"/>
        </w:rPr>
        <w:t>’</w:t>
      </w:r>
      <w:r w:rsidR="00E977C9" w:rsidRPr="005517B6">
        <w:rPr>
          <w:lang w:val="fr-CH"/>
        </w:rPr>
        <w:t>activités et thèmes prioritaires 2020 (annexe)</w:t>
      </w:r>
    </w:p>
    <w:p w14:paraId="2F1E7C74" w14:textId="2E0F1ADB" w:rsidR="00E977C9" w:rsidRPr="005517B6" w:rsidRDefault="00E977C9" w:rsidP="00E977C9">
      <w:pPr>
        <w:pStyle w:val="Nummerierung"/>
        <w:ind w:left="567" w:hanging="567"/>
      </w:pPr>
      <w:r w:rsidRPr="005517B6">
        <w:rPr>
          <w:lang w:val="fr-CH"/>
        </w:rPr>
        <w:t xml:space="preserve">Remise du Prix </w:t>
      </w:r>
      <w:r w:rsidR="005517B6" w:rsidRPr="005517B6">
        <w:rPr>
          <w:lang w:val="fr-CH"/>
        </w:rPr>
        <w:t>Média</w:t>
      </w:r>
      <w:r w:rsidRPr="005517B6">
        <w:rPr>
          <w:lang w:val="fr-CH"/>
        </w:rPr>
        <w:t xml:space="preserve"> de l</w:t>
      </w:r>
      <w:r w:rsidR="006C45A7" w:rsidRPr="005517B6">
        <w:rPr>
          <w:lang w:val="fr-CH"/>
        </w:rPr>
        <w:t>’</w:t>
      </w:r>
      <w:r w:rsidRPr="005517B6">
        <w:rPr>
          <w:lang w:val="fr-CH"/>
        </w:rPr>
        <w:t>Union suisse des paysans, sponsorisé par</w:t>
      </w:r>
      <w:r w:rsidRPr="005517B6">
        <w:t xml:space="preserve"> </w:t>
      </w:r>
    </w:p>
    <w:p w14:paraId="3F9944AF" w14:textId="6BE8D789" w:rsidR="00E977C9" w:rsidRPr="005517B6" w:rsidRDefault="00E977C9" w:rsidP="00E977C9">
      <w:pPr>
        <w:pStyle w:val="Nummerierung"/>
        <w:ind w:left="567" w:hanging="567"/>
      </w:pPr>
      <w:r w:rsidRPr="005517B6">
        <w:rPr>
          <w:lang w:val="fr-CH"/>
        </w:rPr>
        <w:t>Divers</w:t>
      </w:r>
    </w:p>
    <w:p w14:paraId="75ECBF8B" w14:textId="77777777" w:rsidR="00A33AE6" w:rsidRPr="005517B6" w:rsidRDefault="00A33AE6" w:rsidP="00A33AE6"/>
    <w:p w14:paraId="167D2CC3" w14:textId="2CA073DC" w:rsidR="00A33AE6" w:rsidRPr="005517B6" w:rsidRDefault="00E977C9" w:rsidP="00E977C9">
      <w:r w:rsidRPr="005517B6">
        <w:rPr>
          <w:lang w:val="fr-CH"/>
        </w:rPr>
        <w:t>Nous serions heureux de vous retrouver à Berne.</w:t>
      </w:r>
    </w:p>
    <w:p w14:paraId="5B2AF2A8" w14:textId="2B1FBAD9" w:rsidR="00A33AE6" w:rsidRPr="005517B6" w:rsidRDefault="00E977C9" w:rsidP="00E977C9">
      <w:pPr>
        <w:pStyle w:val="Gruesse"/>
      </w:pPr>
      <w:r w:rsidRPr="005517B6">
        <w:rPr>
          <w:lang w:val="fr-CH"/>
        </w:rPr>
        <w:t>Avec nos salutations les meilleures</w:t>
      </w:r>
      <w:r w:rsidR="005517B6" w:rsidRPr="005517B6">
        <w:rPr>
          <w:lang w:val="fr-CH"/>
        </w:rPr>
        <w:t>,</w:t>
      </w:r>
    </w:p>
    <w:p w14:paraId="19ABEB41" w14:textId="2A935052" w:rsidR="00A33AE6" w:rsidRPr="00E977C9" w:rsidRDefault="00E977C9" w:rsidP="00E977C9">
      <w:pPr>
        <w:pStyle w:val="UnterschriftOrganisation"/>
      </w:pPr>
      <w:r w:rsidRPr="005517B6">
        <w:rPr>
          <w:lang w:val="fr-CH"/>
        </w:rPr>
        <w:t>Union suisse des paysans</w:t>
      </w:r>
    </w:p>
    <w:p w14:paraId="736CD661" w14:textId="77777777" w:rsidR="00A278FA" w:rsidRPr="002542A3" w:rsidRDefault="00A278FA" w:rsidP="00A33AE6">
      <w:pPr>
        <w:pStyle w:val="Betrifft"/>
        <w:rPr>
          <w:sz w:val="28"/>
          <w:szCs w:val="28"/>
        </w:rPr>
      </w:pPr>
    </w:p>
    <w:sectPr w:rsidR="00A278FA" w:rsidRPr="002542A3" w:rsidSect="00506F0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835" w:right="851" w:bottom="1276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94829" w14:textId="77777777" w:rsidR="00A33AE6" w:rsidRDefault="00A33AE6">
      <w:r>
        <w:separator/>
      </w:r>
    </w:p>
  </w:endnote>
  <w:endnote w:type="continuationSeparator" w:id="0">
    <w:p w14:paraId="52D0D862" w14:textId="77777777" w:rsidR="00A33AE6" w:rsidRDefault="00A3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084" w14:textId="35EE642C" w:rsidR="00A33AE6" w:rsidRPr="00E977C9" w:rsidRDefault="00A33AE6" w:rsidP="00F170D6">
    <w:pPr>
      <w:pStyle w:val="Absender"/>
      <w:framePr w:wrap="notBeside" w:x="1460" w:y="15885"/>
      <w:rPr>
        <w:lang w:val="fr-CH"/>
      </w:rPr>
    </w:pPr>
    <w:r w:rsidRPr="00E977C9">
      <w:rPr>
        <w:lang w:val="fr-CH"/>
      </w:rPr>
      <w:t xml:space="preserve">Laurstrasse 10 | 5201 Brugg | </w:t>
    </w:r>
    <w:r w:rsidR="00E977C9">
      <w:rPr>
        <w:lang w:val="fr-CH"/>
      </w:rPr>
      <w:t>Tél.</w:t>
    </w:r>
    <w:r w:rsidR="00603A89">
      <w:rPr>
        <w:lang w:val="fr-CH"/>
      </w:rPr>
      <w:t xml:space="preserve"> +41 (0)56 462 51 11 </w:t>
    </w:r>
  </w:p>
  <w:p w14:paraId="66CD0C05" w14:textId="77777777" w:rsidR="00A33AE6" w:rsidRPr="00E977C9" w:rsidRDefault="00A33AE6" w:rsidP="00F170D6">
    <w:pPr>
      <w:pStyle w:val="Absender"/>
      <w:framePr w:wrap="notBeside" w:x="1460" w:y="15885"/>
      <w:rPr>
        <w:lang w:val="fr-CH"/>
      </w:rPr>
    </w:pPr>
    <w:r w:rsidRPr="00E977C9">
      <w:rPr>
        <w:lang w:val="fr-CH"/>
      </w:rPr>
      <w:t>info@sbv-usp.ch | www.sbv-usp.ch</w:t>
    </w:r>
  </w:p>
  <w:p w14:paraId="63531460" w14:textId="77777777" w:rsidR="00A33AE6" w:rsidRPr="001B70AE" w:rsidRDefault="00A33AE6" w:rsidP="001B70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E6224" w14:textId="55D2310C" w:rsidR="00A33AE6" w:rsidRPr="00E977C9" w:rsidRDefault="00A33AE6" w:rsidP="00F170D6">
    <w:pPr>
      <w:pStyle w:val="Absender"/>
      <w:framePr w:wrap="notBeside" w:x="1395" w:y="15822"/>
      <w:rPr>
        <w:lang w:val="fr-CH"/>
      </w:rPr>
    </w:pPr>
    <w:r w:rsidRPr="00E977C9">
      <w:rPr>
        <w:lang w:val="fr-CH"/>
      </w:rPr>
      <w:t>Laurs</w:t>
    </w:r>
    <w:r w:rsidR="00E977C9">
      <w:rPr>
        <w:lang w:val="fr-CH"/>
      </w:rPr>
      <w:t>trasse 10 | 5201 Brugg | Tél.</w:t>
    </w:r>
    <w:r w:rsidRPr="00E977C9">
      <w:rPr>
        <w:lang w:val="fr-CH"/>
      </w:rPr>
      <w:t xml:space="preserve"> +41 (0)56 462 51 11 </w:t>
    </w:r>
  </w:p>
  <w:p w14:paraId="5187E92D" w14:textId="77777777" w:rsidR="00A33AE6" w:rsidRPr="00E977C9" w:rsidRDefault="00A33AE6" w:rsidP="00F170D6">
    <w:pPr>
      <w:pStyle w:val="Absender"/>
      <w:framePr w:wrap="notBeside" w:x="1395" w:y="15822"/>
      <w:rPr>
        <w:lang w:val="fr-CH"/>
      </w:rPr>
    </w:pPr>
    <w:r w:rsidRPr="00E977C9">
      <w:rPr>
        <w:lang w:val="fr-CH"/>
      </w:rPr>
      <w:t>info@sbv-usp.ch | www.sbv-usp.ch</w:t>
    </w:r>
  </w:p>
  <w:p w14:paraId="660944FA" w14:textId="77777777" w:rsidR="00A33AE6" w:rsidRDefault="00A33A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12933" w14:textId="77777777" w:rsidR="00A33AE6" w:rsidRDefault="00A33AE6">
      <w:r>
        <w:separator/>
      </w:r>
    </w:p>
  </w:footnote>
  <w:footnote w:type="continuationSeparator" w:id="0">
    <w:p w14:paraId="0B9F6BC2" w14:textId="77777777" w:rsidR="00A33AE6" w:rsidRDefault="00A3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6898C" w14:textId="6FD8824D" w:rsidR="00A33AE6" w:rsidRDefault="00861D4E" w:rsidP="00C46AB4">
    <w:pPr>
      <w:pStyle w:val="Seitennummern"/>
      <w:framePr w:w="1225" w:wrap="notBeside" w:y="2553"/>
    </w:pPr>
    <w:r>
      <w:t>Page</w:t>
    </w:r>
    <w:r w:rsidR="00A33AE6">
      <w:t xml:space="preserve"> </w:t>
    </w:r>
    <w:r w:rsidR="00A33AE6">
      <w:fldChar w:fldCharType="begin"/>
    </w:r>
    <w:r w:rsidR="00A33AE6">
      <w:instrText xml:space="preserve"> PAGE  \* MERGEFORMAT </w:instrText>
    </w:r>
    <w:r w:rsidR="00A33AE6">
      <w:fldChar w:fldCharType="separate"/>
    </w:r>
    <w:r w:rsidR="005E4A01">
      <w:rPr>
        <w:noProof/>
      </w:rPr>
      <w:t>3</w:t>
    </w:r>
    <w:r w:rsidR="00A33AE6">
      <w:fldChar w:fldCharType="end"/>
    </w:r>
    <w:r w:rsidR="00A33AE6">
      <w:t>|</w:t>
    </w:r>
    <w:r w:rsidR="005E4A01">
      <w:fldChar w:fldCharType="begin"/>
    </w:r>
    <w:r w:rsidR="005E4A01">
      <w:instrText xml:space="preserve"> NUMPAGES  \* MERGEFORMAT </w:instrText>
    </w:r>
    <w:r w:rsidR="005E4A01">
      <w:fldChar w:fldCharType="separate"/>
    </w:r>
    <w:r w:rsidR="005E4A01">
      <w:rPr>
        <w:noProof/>
      </w:rPr>
      <w:t>3</w:t>
    </w:r>
    <w:r w:rsidR="005E4A01">
      <w:rPr>
        <w:noProof/>
      </w:rPr>
      <w:fldChar w:fldCharType="end"/>
    </w:r>
  </w:p>
  <w:p w14:paraId="34F7A28A" w14:textId="77777777" w:rsidR="00A33AE6" w:rsidRDefault="00A33AE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11B982A1" wp14:editId="14D51144">
          <wp:simplePos x="0" y="0"/>
          <wp:positionH relativeFrom="page">
            <wp:posOffset>899795</wp:posOffset>
          </wp:positionH>
          <wp:positionV relativeFrom="page">
            <wp:posOffset>359410</wp:posOffset>
          </wp:positionV>
          <wp:extent cx="1706336" cy="751115"/>
          <wp:effectExtent l="0" t="0" r="8255" b="0"/>
          <wp:wrapNone/>
          <wp:docPr id="1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336" cy="75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20CF4" w14:textId="77777777" w:rsidR="00A33AE6" w:rsidRDefault="00A33AE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4D0408B6" wp14:editId="2ECF11FF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706400" cy="752400"/>
          <wp:effectExtent l="0" t="0" r="8255" b="0"/>
          <wp:wrapNone/>
          <wp:docPr id="3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A5D2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032D9"/>
    <w:multiLevelType w:val="multilevel"/>
    <w:tmpl w:val="E0640BEC"/>
    <w:numStyleLink w:val="SBVNummerierung"/>
  </w:abstractNum>
  <w:abstractNum w:abstractNumId="6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1F6E19"/>
    <w:multiLevelType w:val="multilevel"/>
    <w:tmpl w:val="E0640BEC"/>
    <w:numStyleLink w:val="SBVNummerierung"/>
  </w:abstractNum>
  <w:abstractNum w:abstractNumId="8" w15:restartNumberingAfterBreak="0">
    <w:nsid w:val="101952BB"/>
    <w:multiLevelType w:val="multilevel"/>
    <w:tmpl w:val="A2CE3CF0"/>
    <w:numStyleLink w:val="SBVAufzaehlung"/>
  </w:abstractNum>
  <w:abstractNum w:abstractNumId="9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214D3432"/>
    <w:multiLevelType w:val="multilevel"/>
    <w:tmpl w:val="E0640BEC"/>
    <w:numStyleLink w:val="SBVNummerierung"/>
  </w:abstractNum>
  <w:abstractNum w:abstractNumId="14" w15:restartNumberingAfterBreak="0">
    <w:nsid w:val="2743648E"/>
    <w:multiLevelType w:val="multilevel"/>
    <w:tmpl w:val="E0640BEC"/>
    <w:numStyleLink w:val="SBVNummerierung"/>
  </w:abstractNum>
  <w:abstractNum w:abstractNumId="15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4CEF"/>
    <w:multiLevelType w:val="multilevel"/>
    <w:tmpl w:val="E0640BEC"/>
    <w:numStyleLink w:val="SBVNummerierung"/>
  </w:abstractNum>
  <w:abstractNum w:abstractNumId="17" w15:restartNumberingAfterBreak="0">
    <w:nsid w:val="3A9E0056"/>
    <w:multiLevelType w:val="multilevel"/>
    <w:tmpl w:val="E0640BEC"/>
    <w:numStyleLink w:val="SBVNummerierung"/>
  </w:abstractNum>
  <w:abstractNum w:abstractNumId="18" w15:restartNumberingAfterBreak="0">
    <w:nsid w:val="3ADB2F57"/>
    <w:multiLevelType w:val="multilevel"/>
    <w:tmpl w:val="E0C44678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9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9"/>
  </w:num>
  <w:num w:numId="8">
    <w:abstractNumId w:val="23"/>
  </w:num>
  <w:num w:numId="9">
    <w:abstractNumId w:val="12"/>
  </w:num>
  <w:num w:numId="10">
    <w:abstractNumId w:val="11"/>
  </w:num>
  <w:num w:numId="11">
    <w:abstractNumId w:val="19"/>
  </w:num>
  <w:num w:numId="12">
    <w:abstractNumId w:val="25"/>
  </w:num>
  <w:num w:numId="13">
    <w:abstractNumId w:val="4"/>
  </w:num>
  <w:num w:numId="14">
    <w:abstractNumId w:val="24"/>
  </w:num>
  <w:num w:numId="15">
    <w:abstractNumId w:val="21"/>
  </w:num>
  <w:num w:numId="16">
    <w:abstractNumId w:val="6"/>
  </w:num>
  <w:num w:numId="17">
    <w:abstractNumId w:val="10"/>
  </w:num>
  <w:num w:numId="18">
    <w:abstractNumId w:val="7"/>
  </w:num>
  <w:num w:numId="19">
    <w:abstractNumId w:val="14"/>
  </w:num>
  <w:num w:numId="20">
    <w:abstractNumId w:val="17"/>
  </w:num>
  <w:num w:numId="21">
    <w:abstractNumId w:val="5"/>
  </w:num>
  <w:num w:numId="22">
    <w:abstractNumId w:val="13"/>
  </w:num>
  <w:num w:numId="23">
    <w:abstractNumId w:val="15"/>
  </w:num>
  <w:num w:numId="24">
    <w:abstractNumId w:val="22"/>
  </w:num>
  <w:num w:numId="25">
    <w:abstractNumId w:val="8"/>
  </w:num>
  <w:num w:numId="2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FA"/>
    <w:rsid w:val="000010C9"/>
    <w:rsid w:val="00010AE2"/>
    <w:rsid w:val="00012A5D"/>
    <w:rsid w:val="000145A2"/>
    <w:rsid w:val="00015A7A"/>
    <w:rsid w:val="000163AF"/>
    <w:rsid w:val="00024709"/>
    <w:rsid w:val="00025109"/>
    <w:rsid w:val="00036298"/>
    <w:rsid w:val="0006452B"/>
    <w:rsid w:val="00070354"/>
    <w:rsid w:val="000719E8"/>
    <w:rsid w:val="00086391"/>
    <w:rsid w:val="000A1646"/>
    <w:rsid w:val="000A6DF2"/>
    <w:rsid w:val="000B0699"/>
    <w:rsid w:val="000B7EB3"/>
    <w:rsid w:val="000D3256"/>
    <w:rsid w:val="000E563E"/>
    <w:rsid w:val="00101AD0"/>
    <w:rsid w:val="00106C09"/>
    <w:rsid w:val="001230A9"/>
    <w:rsid w:val="00136AF6"/>
    <w:rsid w:val="00143CC2"/>
    <w:rsid w:val="001579BC"/>
    <w:rsid w:val="00167EB3"/>
    <w:rsid w:val="001B70AE"/>
    <w:rsid w:val="001D1EE7"/>
    <w:rsid w:val="001D2DCB"/>
    <w:rsid w:val="001D5B15"/>
    <w:rsid w:val="001E1033"/>
    <w:rsid w:val="001E16D8"/>
    <w:rsid w:val="001E7B9C"/>
    <w:rsid w:val="001F0CE5"/>
    <w:rsid w:val="001F186F"/>
    <w:rsid w:val="001F47EE"/>
    <w:rsid w:val="001F58F3"/>
    <w:rsid w:val="00217C42"/>
    <w:rsid w:val="0022325B"/>
    <w:rsid w:val="0022380B"/>
    <w:rsid w:val="002257DD"/>
    <w:rsid w:val="002316D3"/>
    <w:rsid w:val="0023519F"/>
    <w:rsid w:val="002542A3"/>
    <w:rsid w:val="00272D62"/>
    <w:rsid w:val="00294237"/>
    <w:rsid w:val="00297109"/>
    <w:rsid w:val="002A6A58"/>
    <w:rsid w:val="002B6BCA"/>
    <w:rsid w:val="002C143A"/>
    <w:rsid w:val="002C2FC2"/>
    <w:rsid w:val="002C3C70"/>
    <w:rsid w:val="002D0D6B"/>
    <w:rsid w:val="002D1F6E"/>
    <w:rsid w:val="002E375E"/>
    <w:rsid w:val="00323939"/>
    <w:rsid w:val="00334AF4"/>
    <w:rsid w:val="00377450"/>
    <w:rsid w:val="00386FF7"/>
    <w:rsid w:val="00394D9C"/>
    <w:rsid w:val="003A30DC"/>
    <w:rsid w:val="003A34F3"/>
    <w:rsid w:val="003D3159"/>
    <w:rsid w:val="003E62C1"/>
    <w:rsid w:val="003E7660"/>
    <w:rsid w:val="00404C93"/>
    <w:rsid w:val="0046060C"/>
    <w:rsid w:val="00463599"/>
    <w:rsid w:val="00474FF0"/>
    <w:rsid w:val="004819CB"/>
    <w:rsid w:val="004B39E2"/>
    <w:rsid w:val="004B4167"/>
    <w:rsid w:val="004C2466"/>
    <w:rsid w:val="004D0F05"/>
    <w:rsid w:val="004D102C"/>
    <w:rsid w:val="004E3B3C"/>
    <w:rsid w:val="004F220C"/>
    <w:rsid w:val="00506F0C"/>
    <w:rsid w:val="005327C1"/>
    <w:rsid w:val="005434AF"/>
    <w:rsid w:val="005517B6"/>
    <w:rsid w:val="005553AA"/>
    <w:rsid w:val="0055587A"/>
    <w:rsid w:val="005653C7"/>
    <w:rsid w:val="005C0E12"/>
    <w:rsid w:val="005C59A2"/>
    <w:rsid w:val="005D4870"/>
    <w:rsid w:val="005E4A01"/>
    <w:rsid w:val="005E6150"/>
    <w:rsid w:val="00603A89"/>
    <w:rsid w:val="00622614"/>
    <w:rsid w:val="00631BCC"/>
    <w:rsid w:val="00632262"/>
    <w:rsid w:val="00635F33"/>
    <w:rsid w:val="00641101"/>
    <w:rsid w:val="0064437E"/>
    <w:rsid w:val="006505A1"/>
    <w:rsid w:val="00665726"/>
    <w:rsid w:val="00680B77"/>
    <w:rsid w:val="00692FE2"/>
    <w:rsid w:val="00697C95"/>
    <w:rsid w:val="006A0C4F"/>
    <w:rsid w:val="006A5AFE"/>
    <w:rsid w:val="006A71DB"/>
    <w:rsid w:val="006A7EAD"/>
    <w:rsid w:val="006C45A7"/>
    <w:rsid w:val="006C5C19"/>
    <w:rsid w:val="006C66CF"/>
    <w:rsid w:val="00702ED9"/>
    <w:rsid w:val="0073017D"/>
    <w:rsid w:val="00735010"/>
    <w:rsid w:val="00735D70"/>
    <w:rsid w:val="007361CB"/>
    <w:rsid w:val="007441AC"/>
    <w:rsid w:val="00753D69"/>
    <w:rsid w:val="0079410E"/>
    <w:rsid w:val="00795864"/>
    <w:rsid w:val="007B3E55"/>
    <w:rsid w:val="007D7DA0"/>
    <w:rsid w:val="007E6566"/>
    <w:rsid w:val="007F42FE"/>
    <w:rsid w:val="00801F6D"/>
    <w:rsid w:val="008112AC"/>
    <w:rsid w:val="00815F53"/>
    <w:rsid w:val="00831380"/>
    <w:rsid w:val="00850D71"/>
    <w:rsid w:val="00856F40"/>
    <w:rsid w:val="00861D4E"/>
    <w:rsid w:val="00864E05"/>
    <w:rsid w:val="0088449A"/>
    <w:rsid w:val="008C71D2"/>
    <w:rsid w:val="008E06F7"/>
    <w:rsid w:val="008E0D6C"/>
    <w:rsid w:val="008F69DE"/>
    <w:rsid w:val="009202E6"/>
    <w:rsid w:val="0092433C"/>
    <w:rsid w:val="00925537"/>
    <w:rsid w:val="00927BBF"/>
    <w:rsid w:val="00930429"/>
    <w:rsid w:val="009350E1"/>
    <w:rsid w:val="00935810"/>
    <w:rsid w:val="00966F41"/>
    <w:rsid w:val="00985685"/>
    <w:rsid w:val="009A1C6C"/>
    <w:rsid w:val="009A56B6"/>
    <w:rsid w:val="009B5474"/>
    <w:rsid w:val="009B668E"/>
    <w:rsid w:val="009E6472"/>
    <w:rsid w:val="00A0219A"/>
    <w:rsid w:val="00A20457"/>
    <w:rsid w:val="00A278FA"/>
    <w:rsid w:val="00A305F7"/>
    <w:rsid w:val="00A32F03"/>
    <w:rsid w:val="00A33AE6"/>
    <w:rsid w:val="00A4667B"/>
    <w:rsid w:val="00A47DD3"/>
    <w:rsid w:val="00AC6D5E"/>
    <w:rsid w:val="00AC79B0"/>
    <w:rsid w:val="00AD04A9"/>
    <w:rsid w:val="00AE2D02"/>
    <w:rsid w:val="00B01FE7"/>
    <w:rsid w:val="00B04E0D"/>
    <w:rsid w:val="00B06F02"/>
    <w:rsid w:val="00B27BF0"/>
    <w:rsid w:val="00B3511F"/>
    <w:rsid w:val="00B36CA1"/>
    <w:rsid w:val="00B458BF"/>
    <w:rsid w:val="00B464FF"/>
    <w:rsid w:val="00B52043"/>
    <w:rsid w:val="00B7251E"/>
    <w:rsid w:val="00B84F91"/>
    <w:rsid w:val="00B925D4"/>
    <w:rsid w:val="00B93586"/>
    <w:rsid w:val="00B9795F"/>
    <w:rsid w:val="00BA6A38"/>
    <w:rsid w:val="00BB2748"/>
    <w:rsid w:val="00BB34D0"/>
    <w:rsid w:val="00BC066B"/>
    <w:rsid w:val="00BE79D8"/>
    <w:rsid w:val="00BF0DFC"/>
    <w:rsid w:val="00BF1A9E"/>
    <w:rsid w:val="00BF43A5"/>
    <w:rsid w:val="00BF4624"/>
    <w:rsid w:val="00C023FF"/>
    <w:rsid w:val="00C120CC"/>
    <w:rsid w:val="00C174E8"/>
    <w:rsid w:val="00C177E9"/>
    <w:rsid w:val="00C233F3"/>
    <w:rsid w:val="00C363ED"/>
    <w:rsid w:val="00C36E20"/>
    <w:rsid w:val="00C415AF"/>
    <w:rsid w:val="00C467D1"/>
    <w:rsid w:val="00C46AB4"/>
    <w:rsid w:val="00C536A7"/>
    <w:rsid w:val="00C96720"/>
    <w:rsid w:val="00CA2EAF"/>
    <w:rsid w:val="00CB1FA5"/>
    <w:rsid w:val="00CC72B2"/>
    <w:rsid w:val="00CD12C2"/>
    <w:rsid w:val="00CE746C"/>
    <w:rsid w:val="00CF70E1"/>
    <w:rsid w:val="00D071AE"/>
    <w:rsid w:val="00D22F4C"/>
    <w:rsid w:val="00D35F3F"/>
    <w:rsid w:val="00D50BCC"/>
    <w:rsid w:val="00D51344"/>
    <w:rsid w:val="00D773D1"/>
    <w:rsid w:val="00D91174"/>
    <w:rsid w:val="00D92C5E"/>
    <w:rsid w:val="00DA44CF"/>
    <w:rsid w:val="00DB0BC9"/>
    <w:rsid w:val="00DB3A63"/>
    <w:rsid w:val="00DD1653"/>
    <w:rsid w:val="00DD2E81"/>
    <w:rsid w:val="00DD2FC7"/>
    <w:rsid w:val="00DD6203"/>
    <w:rsid w:val="00E057E6"/>
    <w:rsid w:val="00E1407B"/>
    <w:rsid w:val="00E21EA7"/>
    <w:rsid w:val="00E34D65"/>
    <w:rsid w:val="00E36C7E"/>
    <w:rsid w:val="00E50A41"/>
    <w:rsid w:val="00E61198"/>
    <w:rsid w:val="00E81B25"/>
    <w:rsid w:val="00E977C9"/>
    <w:rsid w:val="00EA1DB4"/>
    <w:rsid w:val="00EA6A85"/>
    <w:rsid w:val="00EB03C3"/>
    <w:rsid w:val="00EE4E68"/>
    <w:rsid w:val="00EE65DD"/>
    <w:rsid w:val="00EF6753"/>
    <w:rsid w:val="00F170D6"/>
    <w:rsid w:val="00F27DB8"/>
    <w:rsid w:val="00F55BA3"/>
    <w:rsid w:val="00F64856"/>
    <w:rsid w:val="00FA3997"/>
    <w:rsid w:val="00FA5616"/>
    <w:rsid w:val="00FA60D4"/>
    <w:rsid w:val="00FC0F49"/>
    <w:rsid w:val="00FC28AE"/>
    <w:rsid w:val="00FD547D"/>
    <w:rsid w:val="00FE7FAF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0CDE1C2B"/>
  <w15:docId w15:val="{21B71F30-43BE-4252-A119-16321636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8FA"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61198"/>
    <w:pPr>
      <w:keepNext/>
      <w:keepLines/>
      <w:numPr>
        <w:numId w:val="7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E61198"/>
    <w:pPr>
      <w:numPr>
        <w:ilvl w:val="1"/>
      </w:numPr>
      <w:tabs>
        <w:tab w:val="clear" w:pos="1080"/>
        <w:tab w:val="left" w:pos="851"/>
      </w:tabs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E61198"/>
    <w:pPr>
      <w:numPr>
        <w:ilvl w:val="2"/>
      </w:numPr>
      <w:tabs>
        <w:tab w:val="clear" w:pos="1440"/>
      </w:tabs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E61198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E61198"/>
    <w:pPr>
      <w:numPr>
        <w:ilvl w:val="4"/>
      </w:numPr>
      <w:ind w:left="851" w:hanging="851"/>
      <w:outlineLvl w:val="4"/>
    </w:pPr>
    <w:rPr>
      <w:sz w:val="21"/>
    </w:rPr>
  </w:style>
  <w:style w:type="paragraph" w:styleId="berschrift6">
    <w:name w:val="heading 6"/>
    <w:basedOn w:val="berschrift5"/>
    <w:next w:val="Standard"/>
    <w:autoRedefine/>
    <w:qFormat/>
    <w:rsid w:val="005434AF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rsid w:val="005434AF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autoRedefine/>
    <w:qFormat/>
    <w:rsid w:val="005434AF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autoRedefine/>
    <w:qFormat/>
    <w:rsid w:val="005434AF"/>
    <w:pPr>
      <w:numPr>
        <w:ilvl w:val="8"/>
        <w:numId w:val="7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A32F03"/>
    <w:pPr>
      <w:numPr>
        <w:numId w:val="6"/>
      </w:numPr>
      <w:ind w:left="431" w:hanging="431"/>
    </w:pPr>
  </w:style>
  <w:style w:type="paragraph" w:styleId="Aufzhlungszeichen">
    <w:name w:val="List Bullet"/>
    <w:basedOn w:val="Standard"/>
    <w:autoRedefine/>
    <w:rsid w:val="00A32F03"/>
    <w:pPr>
      <w:numPr>
        <w:numId w:val="1"/>
      </w:numPr>
      <w:spacing w:after="60"/>
      <w:ind w:left="357" w:hanging="357"/>
    </w:pPr>
  </w:style>
  <w:style w:type="paragraph" w:styleId="Titel">
    <w:name w:val="Title"/>
    <w:basedOn w:val="Standard"/>
    <w:next w:val="Standard"/>
    <w:qFormat/>
    <w:rsid w:val="00394D9C"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autoRedefine/>
    <w:rsid w:val="002C3C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2C3C70"/>
    <w:pPr>
      <w:numPr>
        <w:numId w:val="3"/>
      </w:numPr>
      <w:spacing w:after="60"/>
    </w:pPr>
  </w:style>
  <w:style w:type="paragraph" w:styleId="Aufzhlungszeichen4">
    <w:name w:val="List Bullet 4"/>
    <w:basedOn w:val="Standard"/>
    <w:autoRedefine/>
    <w:rsid w:val="002C3C70"/>
    <w:pPr>
      <w:numPr>
        <w:numId w:val="4"/>
      </w:numPr>
      <w:spacing w:after="60"/>
    </w:pPr>
  </w:style>
  <w:style w:type="paragraph" w:styleId="Aufzhlungszeichen5">
    <w:name w:val="List Bullet 5"/>
    <w:basedOn w:val="Standard"/>
    <w:autoRedefine/>
    <w:rsid w:val="002C3C70"/>
    <w:pPr>
      <w:numPr>
        <w:numId w:val="5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autoRedefine/>
    <w:qFormat/>
    <w:rsid w:val="004F220C"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3E62C1"/>
  </w:style>
  <w:style w:type="paragraph" w:customStyle="1" w:styleId="Titel2schmal">
    <w:name w:val="Titel 2 schmal"/>
    <w:basedOn w:val="Standard"/>
    <w:next w:val="Standard"/>
    <w:qFormat/>
    <w:rsid w:val="00FA60D4"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Standard"/>
    <w:next w:val="Standard"/>
    <w:qFormat/>
    <w:rsid w:val="00C233F3"/>
    <w:pPr>
      <w:framePr w:wrap="notBeside" w:vAnchor="page" w:hAnchor="page" w:x="1419" w:y="3063"/>
    </w:pPr>
  </w:style>
  <w:style w:type="paragraph" w:customStyle="1" w:styleId="Traeger">
    <w:name w:val="Traeger"/>
    <w:basedOn w:val="Standard"/>
    <w:qFormat/>
    <w:rsid w:val="00D50BCC"/>
    <w:pPr>
      <w:framePr w:w="4253" w:h="1418" w:hRule="exact" w:wrap="notBeside" w:vAnchor="page" w:hAnchor="page" w:x="6805" w:y="511"/>
      <w:spacing w:line="240" w:lineRule="exact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635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99"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rsid w:val="007D7DA0"/>
    <w:pPr>
      <w:framePr w:w="6634" w:h="964" w:hRule="exact" w:wrap="notBeside" w:vAnchor="page" w:hAnchor="page" w:x="4424" w:y="16274"/>
      <w:contextualSpacing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463599"/>
    <w:rPr>
      <w:rFonts w:asciiTheme="minorHAnsi" w:hAnsiTheme="minorHAnsi"/>
      <w:color w:val="999999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F42F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4C2466"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rsid w:val="00AC6D5E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58BF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rsid w:val="009E6472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56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CC72B2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itel3">
    <w:name w:val="Titel 3"/>
    <w:basedOn w:val="Standard"/>
    <w:next w:val="Standard"/>
    <w:qFormat/>
    <w:rsid w:val="00FC28AE"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rsid w:val="00FC28AE"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rsid w:val="009B5474"/>
    <w:pPr>
      <w:spacing w:before="180" w:after="0"/>
      <w:outlineLvl w:val="2"/>
    </w:pPr>
    <w:rPr>
      <w:b/>
    </w:rPr>
  </w:style>
  <w:style w:type="paragraph" w:customStyle="1" w:styleId="Betrifft">
    <w:name w:val="Betrifft"/>
    <w:basedOn w:val="Standard"/>
    <w:next w:val="Standard"/>
    <w:qFormat/>
    <w:rsid w:val="00A278FA"/>
    <w:pPr>
      <w:spacing w:before="240" w:after="360" w:line="240" w:lineRule="exact"/>
    </w:pPr>
    <w:rPr>
      <w:b/>
    </w:rPr>
  </w:style>
  <w:style w:type="paragraph" w:customStyle="1" w:styleId="Gruesse">
    <w:name w:val="Gruesse"/>
    <w:basedOn w:val="Standard"/>
    <w:next w:val="Standard"/>
    <w:qFormat/>
    <w:rsid w:val="00A278FA"/>
    <w:pPr>
      <w:spacing w:before="480" w:line="240" w:lineRule="exact"/>
    </w:pPr>
  </w:style>
  <w:style w:type="paragraph" w:customStyle="1" w:styleId="UnterschriftOrganisation">
    <w:name w:val="Unterschrift_Organisation"/>
    <w:basedOn w:val="Standard"/>
    <w:next w:val="Standard"/>
    <w:qFormat/>
    <w:rsid w:val="00A278FA"/>
    <w:pPr>
      <w:tabs>
        <w:tab w:val="left" w:pos="3969"/>
      </w:tabs>
      <w:spacing w:after="0"/>
      <w:contextualSpacing/>
    </w:pPr>
    <w:rPr>
      <w:b/>
    </w:rPr>
  </w:style>
  <w:style w:type="character" w:customStyle="1" w:styleId="berschrift1Zchn">
    <w:name w:val="Überschrift 1 Zchn"/>
    <w:basedOn w:val="Absatz-Standardschriftart"/>
    <w:link w:val="berschrift1"/>
    <w:rsid w:val="00A278FA"/>
    <w:rPr>
      <w:rFonts w:asciiTheme="minorHAnsi" w:hAnsiTheme="minorHAnsi"/>
      <w:b/>
      <w:bCs/>
      <w:kern w:val="32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278FA"/>
    <w:rPr>
      <w:rFonts w:asciiTheme="minorHAnsi" w:hAnsiTheme="minorHAnsi"/>
      <w:bCs/>
      <w:iCs/>
      <w:kern w:val="32"/>
      <w:sz w:val="24"/>
      <w:szCs w:val="26"/>
      <w:lang w:eastAsia="de-DE"/>
    </w:rPr>
  </w:style>
  <w:style w:type="paragraph" w:styleId="Textkrper2">
    <w:name w:val="Body Text 2"/>
    <w:basedOn w:val="Standard"/>
    <w:link w:val="Textkrper2Zchn"/>
    <w:rsid w:val="00A278FA"/>
    <w:pPr>
      <w:spacing w:before="120" w:after="0"/>
    </w:pPr>
    <w:rPr>
      <w:rFonts w:ascii="Arial" w:hAnsi="Arial"/>
      <w:sz w:val="20"/>
    </w:rPr>
  </w:style>
  <w:style w:type="character" w:customStyle="1" w:styleId="Textkrper2Zchn">
    <w:name w:val="Textkörper 2 Zchn"/>
    <w:basedOn w:val="Absatz-Standardschriftart"/>
    <w:link w:val="Textkrper2"/>
    <w:rsid w:val="00A278FA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A278FA"/>
    <w:rPr>
      <w:color w:val="0000FF" w:themeColor="hyperlink"/>
      <w:u w:val="single"/>
    </w:rPr>
  </w:style>
  <w:style w:type="paragraph" w:customStyle="1" w:styleId="Nummerierung2">
    <w:name w:val="Nummerierung2"/>
    <w:basedOn w:val="Nummerierung"/>
    <w:rsid w:val="00B3511F"/>
    <w:pPr>
      <w:numPr>
        <w:numId w:val="0"/>
      </w:numPr>
      <w:tabs>
        <w:tab w:val="left" w:pos="992"/>
        <w:tab w:val="num" w:pos="1288"/>
      </w:tabs>
      <w:spacing w:before="120" w:after="0"/>
      <w:ind w:left="1000" w:hanging="432"/>
    </w:pPr>
    <w:rPr>
      <w:rFonts w:ascii="Arial" w:hAnsi="Arial"/>
      <w:sz w:val="18"/>
      <w:szCs w:val="18"/>
    </w:rPr>
  </w:style>
  <w:style w:type="paragraph" w:customStyle="1" w:styleId="Nummerierung3">
    <w:name w:val="Nummerierung 3"/>
    <w:basedOn w:val="Nummerierung2"/>
    <w:rsid w:val="00B3511F"/>
    <w:pPr>
      <w:tabs>
        <w:tab w:val="clear" w:pos="992"/>
        <w:tab w:val="clear" w:pos="1288"/>
        <w:tab w:val="left" w:pos="1562"/>
      </w:tabs>
      <w:ind w:left="1562" w:hanging="568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0F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0F4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0F49"/>
    <w:rPr>
      <w:rFonts w:asciiTheme="minorHAnsi" w:hAnsiTheme="minorHAnsi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0F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0F49"/>
    <w:rPr>
      <w:rFonts w:asciiTheme="minorHAnsi" w:hAnsiTheme="minorHAnsi"/>
      <w:b/>
      <w:bCs/>
      <w:lang w:eastAsia="de-DE"/>
    </w:rPr>
  </w:style>
  <w:style w:type="paragraph" w:customStyle="1" w:styleId="UnterschriftName">
    <w:name w:val="Unterschrift_Name"/>
    <w:basedOn w:val="Standard"/>
    <w:next w:val="Standard"/>
    <w:qFormat/>
    <w:rsid w:val="00A33AE6"/>
    <w:pPr>
      <w:tabs>
        <w:tab w:val="left" w:pos="3969"/>
      </w:tabs>
      <w:spacing w:before="960" w:after="0"/>
    </w:pPr>
  </w:style>
  <w:style w:type="paragraph" w:customStyle="1" w:styleId="UnterschriftFunktion">
    <w:name w:val="Unterschrift_Funktion"/>
    <w:basedOn w:val="Standard"/>
    <w:next w:val="Standard"/>
    <w:qFormat/>
    <w:rsid w:val="00A33AE6"/>
    <w:pPr>
      <w:tabs>
        <w:tab w:val="left" w:pos="3969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elfenstein@sbv-usp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801D-2776-414E-9093-6C0603AE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4C743359.dotm</Template>
  <TotalTime>0</TotalTime>
  <Pages>3</Pages>
  <Words>520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Helfenstein</dc:creator>
  <cp:lastModifiedBy>Lienhard Ramon</cp:lastModifiedBy>
  <cp:revision>6</cp:revision>
  <cp:lastPrinted>2015-11-16T09:30:00Z</cp:lastPrinted>
  <dcterms:created xsi:type="dcterms:W3CDTF">2019-11-11T16:40:00Z</dcterms:created>
  <dcterms:modified xsi:type="dcterms:W3CDTF">2019-11-12T13:13:00Z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VNoLogo">
    <vt:bool>false</vt:bool>
  </property>
</Properties>
</file>